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019" w:rsidRDefault="00A41019" w:rsidP="00A41019">
      <w:pPr>
        <w:pStyle w:val="Kop1"/>
        <w:numPr>
          <w:ilvl w:val="0"/>
          <w:numId w:val="0"/>
        </w:numPr>
        <w:tabs>
          <w:tab w:val="num" w:pos="2880"/>
        </w:tabs>
        <w:spacing w:line="276" w:lineRule="auto"/>
        <w:rPr>
          <w:rFonts w:ascii="Arial" w:hAnsi="Arial" w:cs="Arial"/>
          <w:sz w:val="22"/>
          <w:szCs w:val="22"/>
        </w:rPr>
      </w:pPr>
      <w:r>
        <w:rPr>
          <w:rFonts w:cs="Arial"/>
          <w:i/>
          <w:noProof/>
          <w:szCs w:val="22"/>
          <w:lang w:eastAsia="nl-NL"/>
        </w:rPr>
        <w:drawing>
          <wp:anchor distT="0" distB="0" distL="114300" distR="114300" simplePos="0" relativeHeight="251674624" behindDoc="0" locked="0" layoutInCell="1" allowOverlap="1" wp14:anchorId="7484CC19" wp14:editId="2596DE6F">
            <wp:simplePos x="0" y="0"/>
            <wp:positionH relativeFrom="column">
              <wp:posOffset>3977005</wp:posOffset>
            </wp:positionH>
            <wp:positionV relativeFrom="paragraph">
              <wp:posOffset>-300194</wp:posOffset>
            </wp:positionV>
            <wp:extent cx="1982497" cy="852260"/>
            <wp:effectExtent l="0" t="0" r="0" b="5080"/>
            <wp:wrapNone/>
            <wp:docPr id="1" name="Afbeelding 1" descr="SAM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E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2497" cy="852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1019" w:rsidRDefault="00A41019" w:rsidP="00A41019">
      <w:pPr>
        <w:pStyle w:val="Kop1"/>
        <w:numPr>
          <w:ilvl w:val="0"/>
          <w:numId w:val="0"/>
        </w:numPr>
        <w:tabs>
          <w:tab w:val="num" w:pos="2880"/>
        </w:tabs>
        <w:spacing w:line="276" w:lineRule="auto"/>
        <w:rPr>
          <w:rFonts w:ascii="Arial" w:hAnsi="Arial" w:cs="Arial"/>
          <w:sz w:val="22"/>
          <w:szCs w:val="22"/>
        </w:rPr>
      </w:pPr>
    </w:p>
    <w:p w:rsidR="00A41019" w:rsidRPr="00551406" w:rsidRDefault="00A41019" w:rsidP="00502547">
      <w:pPr>
        <w:pStyle w:val="Kop1"/>
        <w:numPr>
          <w:ilvl w:val="0"/>
          <w:numId w:val="0"/>
        </w:numPr>
        <w:tabs>
          <w:tab w:val="num" w:pos="2880"/>
        </w:tabs>
        <w:spacing w:before="0" w:after="0" w:line="276" w:lineRule="auto"/>
        <w:rPr>
          <w:rFonts w:ascii="Arial" w:hAnsi="Arial" w:cs="Arial"/>
          <w:sz w:val="22"/>
          <w:szCs w:val="22"/>
        </w:rPr>
      </w:pPr>
      <w:r w:rsidRPr="00551406">
        <w:rPr>
          <w:rFonts w:ascii="Arial" w:hAnsi="Arial" w:cs="Arial"/>
          <w:sz w:val="22"/>
          <w:szCs w:val="22"/>
        </w:rPr>
        <w:t xml:space="preserve">REGLEMENT RAAD VAN </w:t>
      </w:r>
      <w:r>
        <w:rPr>
          <w:rFonts w:ascii="Arial" w:hAnsi="Arial" w:cs="Arial"/>
          <w:sz w:val="22"/>
          <w:szCs w:val="22"/>
        </w:rPr>
        <w:t>BESTUUR</w:t>
      </w:r>
      <w:r w:rsidRPr="00551406">
        <w:rPr>
          <w:rFonts w:ascii="Arial" w:hAnsi="Arial" w:cs="Arial"/>
          <w:sz w:val="22"/>
          <w:szCs w:val="22"/>
        </w:rPr>
        <w:t xml:space="preserve"> </w:t>
      </w:r>
      <w:r>
        <w:rPr>
          <w:rFonts w:ascii="Arial" w:hAnsi="Arial" w:cs="Arial"/>
          <w:sz w:val="22"/>
          <w:szCs w:val="22"/>
        </w:rPr>
        <w:t>WOONZORGGROEP SAMEN</w:t>
      </w:r>
    </w:p>
    <w:p w:rsidR="00A41019" w:rsidRPr="00A41019" w:rsidRDefault="00A41019" w:rsidP="00502547">
      <w:pPr>
        <w:pStyle w:val="000"/>
        <w:widowControl w:val="0"/>
        <w:spacing w:line="276" w:lineRule="auto"/>
        <w:jc w:val="both"/>
        <w:rPr>
          <w:rFonts w:ascii="Arial" w:hAnsi="Arial" w:cs="Arial"/>
          <w:b/>
          <w:szCs w:val="22"/>
        </w:rPr>
      </w:pPr>
    </w:p>
    <w:p w:rsidR="00A41019" w:rsidRDefault="00A41019" w:rsidP="00502547">
      <w:pPr>
        <w:pStyle w:val="Kop1"/>
        <w:keepNext w:val="0"/>
        <w:widowControl w:val="0"/>
        <w:numPr>
          <w:ilvl w:val="0"/>
          <w:numId w:val="0"/>
        </w:numPr>
        <w:tabs>
          <w:tab w:val="num" w:pos="720"/>
        </w:tabs>
        <w:spacing w:line="276" w:lineRule="auto"/>
        <w:rPr>
          <w:rFonts w:ascii="Arial" w:hAnsi="Arial" w:cs="Arial"/>
          <w:sz w:val="22"/>
          <w:szCs w:val="22"/>
        </w:rPr>
      </w:pPr>
      <w:r w:rsidRPr="00A41019">
        <w:rPr>
          <w:rFonts w:ascii="Arial" w:hAnsi="Arial" w:cs="Arial"/>
          <w:sz w:val="22"/>
          <w:szCs w:val="22"/>
        </w:rPr>
        <w:t xml:space="preserve">DEFINITIES </w:t>
      </w:r>
    </w:p>
    <w:p w:rsidR="00A41019" w:rsidRPr="00551406" w:rsidRDefault="00A41019" w:rsidP="00540525">
      <w:pPr>
        <w:pStyle w:val="Default"/>
        <w:widowControl w:val="0"/>
        <w:numPr>
          <w:ilvl w:val="0"/>
          <w:numId w:val="8"/>
        </w:numPr>
        <w:spacing w:line="276" w:lineRule="auto"/>
        <w:ind w:left="567" w:hanging="567"/>
        <w:jc w:val="both"/>
        <w:rPr>
          <w:sz w:val="22"/>
          <w:szCs w:val="22"/>
        </w:rPr>
      </w:pPr>
      <w:r w:rsidRPr="00551406">
        <w:rPr>
          <w:sz w:val="22"/>
          <w:szCs w:val="22"/>
        </w:rPr>
        <w:t>‘</w:t>
      </w:r>
      <w:r w:rsidRPr="00551406">
        <w:rPr>
          <w:b/>
          <w:sz w:val="22"/>
          <w:szCs w:val="22"/>
        </w:rPr>
        <w:t>Cliënten</w:t>
      </w:r>
      <w:r w:rsidRPr="00551406">
        <w:rPr>
          <w:sz w:val="22"/>
          <w:szCs w:val="22"/>
        </w:rPr>
        <w:t>’: alle natuurlijke personen, jongeren en volwassenen, die de Stichting als instelling behandelt en/of begeleidt op het gebied van</w:t>
      </w:r>
      <w:r w:rsidR="0039272C">
        <w:rPr>
          <w:sz w:val="22"/>
          <w:szCs w:val="22"/>
        </w:rPr>
        <w:t xml:space="preserve"> </w:t>
      </w:r>
      <w:r w:rsidRPr="00551406">
        <w:rPr>
          <w:sz w:val="22"/>
          <w:szCs w:val="22"/>
        </w:rPr>
        <w:t xml:space="preserve">zorg </w:t>
      </w:r>
      <w:r w:rsidR="0039272C">
        <w:rPr>
          <w:sz w:val="22"/>
          <w:szCs w:val="22"/>
        </w:rPr>
        <w:t xml:space="preserve">en behandeling </w:t>
      </w:r>
      <w:r w:rsidRPr="00551406">
        <w:rPr>
          <w:sz w:val="22"/>
          <w:szCs w:val="22"/>
        </w:rPr>
        <w:t xml:space="preserve">als bedoeld in de Wet medezeggenschap cliënten zorginstellingen; </w:t>
      </w:r>
    </w:p>
    <w:p w:rsidR="00A41019" w:rsidRPr="00551406" w:rsidRDefault="00A41019" w:rsidP="00540525">
      <w:pPr>
        <w:pStyle w:val="Default"/>
        <w:widowControl w:val="0"/>
        <w:numPr>
          <w:ilvl w:val="0"/>
          <w:numId w:val="8"/>
        </w:numPr>
        <w:spacing w:line="276" w:lineRule="auto"/>
        <w:ind w:left="567" w:hanging="567"/>
        <w:jc w:val="both"/>
        <w:rPr>
          <w:sz w:val="22"/>
          <w:szCs w:val="22"/>
        </w:rPr>
      </w:pPr>
      <w:r w:rsidRPr="00551406">
        <w:rPr>
          <w:sz w:val="22"/>
          <w:szCs w:val="22"/>
        </w:rPr>
        <w:t>‘</w:t>
      </w:r>
      <w:r w:rsidRPr="00551406">
        <w:rPr>
          <w:b/>
          <w:sz w:val="22"/>
          <w:szCs w:val="22"/>
        </w:rPr>
        <w:t>Cliëntenraad</w:t>
      </w:r>
      <w:r w:rsidRPr="00551406">
        <w:rPr>
          <w:sz w:val="22"/>
          <w:szCs w:val="22"/>
        </w:rPr>
        <w:t>’: het door de Stichting ingestelde orgaan dat binnen de doelstellingen van de Stichting in het bijzonder de gemeenschappelijke belangen van de Cliënten behartigt;</w:t>
      </w:r>
    </w:p>
    <w:p w:rsidR="00A41019" w:rsidRPr="00551406" w:rsidRDefault="00A41019" w:rsidP="00540525">
      <w:pPr>
        <w:pStyle w:val="Default"/>
        <w:widowControl w:val="0"/>
        <w:numPr>
          <w:ilvl w:val="0"/>
          <w:numId w:val="8"/>
        </w:numPr>
        <w:spacing w:line="276" w:lineRule="auto"/>
        <w:ind w:left="567" w:hanging="567"/>
        <w:jc w:val="both"/>
        <w:rPr>
          <w:sz w:val="22"/>
          <w:szCs w:val="22"/>
        </w:rPr>
      </w:pPr>
      <w:r w:rsidRPr="00551406">
        <w:rPr>
          <w:sz w:val="22"/>
          <w:szCs w:val="22"/>
        </w:rPr>
        <w:t>‘</w:t>
      </w:r>
      <w:r w:rsidRPr="00551406">
        <w:rPr>
          <w:b/>
          <w:sz w:val="22"/>
          <w:szCs w:val="22"/>
        </w:rPr>
        <w:t>Raad van Bestuur</w:t>
      </w:r>
      <w:r w:rsidRPr="00551406">
        <w:rPr>
          <w:sz w:val="22"/>
          <w:szCs w:val="22"/>
        </w:rPr>
        <w:t>’: het bestuur van de Stichting zijnde het orgaan dat de dagelijkse en algemene leiding over de Stichting voert;</w:t>
      </w:r>
    </w:p>
    <w:p w:rsidR="00A41019" w:rsidRPr="00551406" w:rsidRDefault="00A41019" w:rsidP="00540525">
      <w:pPr>
        <w:pStyle w:val="Default"/>
        <w:widowControl w:val="0"/>
        <w:numPr>
          <w:ilvl w:val="0"/>
          <w:numId w:val="8"/>
        </w:numPr>
        <w:spacing w:line="276" w:lineRule="auto"/>
        <w:ind w:left="567" w:hanging="567"/>
        <w:jc w:val="both"/>
        <w:rPr>
          <w:sz w:val="22"/>
          <w:szCs w:val="22"/>
        </w:rPr>
      </w:pPr>
      <w:r w:rsidRPr="00551406">
        <w:rPr>
          <w:sz w:val="22"/>
          <w:szCs w:val="22"/>
        </w:rPr>
        <w:t>‘</w:t>
      </w:r>
      <w:r w:rsidRPr="00551406">
        <w:rPr>
          <w:b/>
          <w:sz w:val="22"/>
          <w:szCs w:val="22"/>
        </w:rPr>
        <w:t>Raad van Toezicht</w:t>
      </w:r>
      <w:r w:rsidRPr="00551406">
        <w:rPr>
          <w:sz w:val="22"/>
          <w:szCs w:val="22"/>
        </w:rPr>
        <w:t>’: de raad van toezicht van de Stichting zijnde het orgaan dat toezicht houdt op het beleid van de dagelijkse of algemene leiding van de Stichting;</w:t>
      </w:r>
    </w:p>
    <w:p w:rsidR="00A41019" w:rsidRPr="00551406" w:rsidRDefault="00A41019" w:rsidP="00540525">
      <w:pPr>
        <w:pStyle w:val="Default"/>
        <w:widowControl w:val="0"/>
        <w:numPr>
          <w:ilvl w:val="0"/>
          <w:numId w:val="8"/>
        </w:numPr>
        <w:spacing w:line="276" w:lineRule="auto"/>
        <w:ind w:left="567" w:hanging="567"/>
        <w:jc w:val="both"/>
        <w:rPr>
          <w:sz w:val="22"/>
          <w:szCs w:val="22"/>
        </w:rPr>
      </w:pPr>
      <w:r w:rsidRPr="00551406">
        <w:rPr>
          <w:sz w:val="22"/>
          <w:szCs w:val="22"/>
        </w:rPr>
        <w:t>‘</w:t>
      </w:r>
      <w:r w:rsidRPr="00551406">
        <w:rPr>
          <w:b/>
          <w:sz w:val="22"/>
          <w:szCs w:val="22"/>
        </w:rPr>
        <w:t>Reglement</w:t>
      </w:r>
      <w:r w:rsidRPr="00551406">
        <w:rPr>
          <w:sz w:val="22"/>
          <w:szCs w:val="22"/>
        </w:rPr>
        <w:t>’: het onderhavige reglement voor de Raad van Toezicht van de Stichting;</w:t>
      </w:r>
    </w:p>
    <w:p w:rsidR="00A41019" w:rsidRPr="00551406" w:rsidRDefault="00A41019" w:rsidP="00540525">
      <w:pPr>
        <w:pStyle w:val="Default"/>
        <w:widowControl w:val="0"/>
        <w:numPr>
          <w:ilvl w:val="0"/>
          <w:numId w:val="8"/>
        </w:numPr>
        <w:spacing w:line="276" w:lineRule="auto"/>
        <w:ind w:left="567" w:hanging="567"/>
        <w:jc w:val="both"/>
        <w:rPr>
          <w:sz w:val="22"/>
          <w:szCs w:val="22"/>
        </w:rPr>
      </w:pPr>
      <w:r w:rsidRPr="00551406">
        <w:rPr>
          <w:sz w:val="22"/>
          <w:szCs w:val="22"/>
        </w:rPr>
        <w:t>‘</w:t>
      </w:r>
      <w:r w:rsidRPr="00551406">
        <w:rPr>
          <w:b/>
          <w:sz w:val="22"/>
          <w:szCs w:val="22"/>
        </w:rPr>
        <w:t>Statuten</w:t>
      </w:r>
      <w:r w:rsidRPr="00551406">
        <w:rPr>
          <w:sz w:val="22"/>
          <w:szCs w:val="22"/>
        </w:rPr>
        <w:t>’: de van tijd tot tijd geldende statuten van de Stichting;</w:t>
      </w:r>
    </w:p>
    <w:p w:rsidR="00A41019" w:rsidRDefault="00A41019" w:rsidP="00540525">
      <w:pPr>
        <w:pStyle w:val="Default"/>
        <w:widowControl w:val="0"/>
        <w:numPr>
          <w:ilvl w:val="0"/>
          <w:numId w:val="8"/>
        </w:numPr>
        <w:tabs>
          <w:tab w:val="left" w:pos="567"/>
        </w:tabs>
        <w:spacing w:line="276" w:lineRule="auto"/>
        <w:ind w:left="567" w:hanging="567"/>
        <w:jc w:val="both"/>
        <w:rPr>
          <w:sz w:val="22"/>
          <w:szCs w:val="22"/>
        </w:rPr>
      </w:pPr>
      <w:r w:rsidRPr="00551406">
        <w:rPr>
          <w:sz w:val="22"/>
          <w:szCs w:val="22"/>
        </w:rPr>
        <w:t>‘</w:t>
      </w:r>
      <w:r w:rsidRPr="00551406">
        <w:rPr>
          <w:b/>
          <w:sz w:val="22"/>
          <w:szCs w:val="22"/>
        </w:rPr>
        <w:t>Stichting</w:t>
      </w:r>
      <w:r w:rsidRPr="00551406">
        <w:rPr>
          <w:sz w:val="22"/>
          <w:szCs w:val="22"/>
        </w:rPr>
        <w:t xml:space="preserve">’: Stichting </w:t>
      </w:r>
      <w:r>
        <w:rPr>
          <w:sz w:val="22"/>
          <w:szCs w:val="22"/>
        </w:rPr>
        <w:t>Woonzorggroep Samen</w:t>
      </w:r>
      <w:r w:rsidRPr="00551406">
        <w:rPr>
          <w:sz w:val="22"/>
          <w:szCs w:val="22"/>
        </w:rPr>
        <w:t xml:space="preserve">, statutair gevestigd te </w:t>
      </w:r>
      <w:r>
        <w:rPr>
          <w:sz w:val="22"/>
          <w:szCs w:val="22"/>
        </w:rPr>
        <w:t xml:space="preserve">Schagen </w:t>
      </w:r>
      <w:r w:rsidRPr="00551406">
        <w:rPr>
          <w:sz w:val="22"/>
          <w:szCs w:val="22"/>
        </w:rPr>
        <w:t xml:space="preserve">en kantoorhoudende te </w:t>
      </w:r>
      <w:r>
        <w:rPr>
          <w:sz w:val="22"/>
          <w:szCs w:val="22"/>
        </w:rPr>
        <w:t xml:space="preserve">Schagen aan de Jacob </w:t>
      </w:r>
      <w:proofErr w:type="spellStart"/>
      <w:r>
        <w:rPr>
          <w:sz w:val="22"/>
          <w:szCs w:val="22"/>
        </w:rPr>
        <w:t>Ruijsdaellaan</w:t>
      </w:r>
      <w:proofErr w:type="spellEnd"/>
      <w:r>
        <w:rPr>
          <w:sz w:val="22"/>
          <w:szCs w:val="22"/>
        </w:rPr>
        <w:t xml:space="preserve"> 30. </w:t>
      </w:r>
    </w:p>
    <w:p w:rsidR="00A41019" w:rsidRDefault="00A41019" w:rsidP="00540525">
      <w:pPr>
        <w:pStyle w:val="000"/>
        <w:spacing w:line="276" w:lineRule="auto"/>
      </w:pPr>
    </w:p>
    <w:p w:rsidR="008062D5" w:rsidRDefault="008062D5" w:rsidP="00540525">
      <w:pPr>
        <w:pStyle w:val="Default"/>
        <w:widowControl w:val="0"/>
        <w:spacing w:line="276" w:lineRule="auto"/>
        <w:jc w:val="both"/>
        <w:rPr>
          <w:b/>
          <w:bCs/>
          <w:sz w:val="22"/>
          <w:szCs w:val="22"/>
        </w:rPr>
      </w:pPr>
    </w:p>
    <w:p w:rsidR="00A41019" w:rsidRPr="008062D5" w:rsidRDefault="008062D5" w:rsidP="00540525">
      <w:pPr>
        <w:pStyle w:val="Default"/>
        <w:widowControl w:val="0"/>
        <w:spacing w:line="276" w:lineRule="auto"/>
        <w:jc w:val="both"/>
        <w:rPr>
          <w:b/>
          <w:sz w:val="22"/>
          <w:szCs w:val="22"/>
        </w:rPr>
      </w:pPr>
      <w:r w:rsidRPr="008062D5">
        <w:rPr>
          <w:b/>
          <w:bCs/>
          <w:sz w:val="22"/>
          <w:szCs w:val="22"/>
        </w:rPr>
        <w:t>ARTIKEL 1</w:t>
      </w:r>
      <w:r w:rsidRPr="008062D5">
        <w:rPr>
          <w:b/>
          <w:bCs/>
          <w:sz w:val="22"/>
          <w:szCs w:val="22"/>
        </w:rPr>
        <w:tab/>
      </w:r>
      <w:r w:rsidRPr="008062D5">
        <w:rPr>
          <w:b/>
          <w:sz w:val="22"/>
          <w:szCs w:val="22"/>
        </w:rPr>
        <w:t>DOEL, REIKWIJDTE EN VASTSTELLING REGLEMENT</w:t>
      </w:r>
    </w:p>
    <w:p w:rsidR="00A41019" w:rsidRPr="008062D5" w:rsidRDefault="00A41019" w:rsidP="00540525">
      <w:pPr>
        <w:pStyle w:val="Kop2"/>
        <w:numPr>
          <w:ilvl w:val="0"/>
          <w:numId w:val="9"/>
        </w:numPr>
        <w:spacing w:before="0" w:after="0" w:line="276" w:lineRule="auto"/>
        <w:ind w:left="567" w:hanging="567"/>
        <w:rPr>
          <w:rFonts w:ascii="Arial" w:hAnsi="Arial" w:cs="Arial"/>
          <w:b w:val="0"/>
          <w:i w:val="0"/>
          <w:sz w:val="22"/>
          <w:szCs w:val="22"/>
        </w:rPr>
      </w:pPr>
      <w:r w:rsidRPr="008062D5">
        <w:rPr>
          <w:rFonts w:ascii="Arial" w:hAnsi="Arial" w:cs="Arial"/>
          <w:b w:val="0"/>
          <w:i w:val="0"/>
          <w:sz w:val="22"/>
          <w:szCs w:val="22"/>
        </w:rPr>
        <w:t xml:space="preserve">Door middel van dit Reglement wordt nadere invulling gegeven aan de taken, de verantwoordelijkheden en wijze van besluitvorming van de Raad van Bestuur. </w:t>
      </w:r>
    </w:p>
    <w:p w:rsidR="00A41019" w:rsidRPr="008062D5" w:rsidRDefault="00A41019" w:rsidP="00540525">
      <w:pPr>
        <w:pStyle w:val="Kop2"/>
        <w:numPr>
          <w:ilvl w:val="0"/>
          <w:numId w:val="9"/>
        </w:numPr>
        <w:spacing w:before="0" w:after="0" w:line="276" w:lineRule="auto"/>
        <w:ind w:left="567" w:hanging="567"/>
        <w:rPr>
          <w:rFonts w:ascii="Arial" w:hAnsi="Arial" w:cs="Arial"/>
          <w:b w:val="0"/>
          <w:i w:val="0"/>
          <w:sz w:val="22"/>
          <w:szCs w:val="22"/>
        </w:rPr>
      </w:pPr>
      <w:r w:rsidRPr="00EF094C">
        <w:rPr>
          <w:rFonts w:ascii="Arial" w:hAnsi="Arial" w:cs="Arial"/>
          <w:b w:val="0"/>
          <w:i w:val="0"/>
          <w:sz w:val="22"/>
          <w:szCs w:val="22"/>
        </w:rPr>
        <w:t xml:space="preserve">Dit Reglement is opgesteld met in achtneming van de wettelijke bepalingen, </w:t>
      </w:r>
      <w:r w:rsidR="00EF094C">
        <w:rPr>
          <w:rFonts w:ascii="Arial" w:hAnsi="Arial" w:cs="Arial"/>
          <w:b w:val="0"/>
          <w:i w:val="0"/>
          <w:sz w:val="22"/>
          <w:szCs w:val="22"/>
        </w:rPr>
        <w:t xml:space="preserve">de </w:t>
      </w:r>
      <w:proofErr w:type="spellStart"/>
      <w:r w:rsidR="00EF094C">
        <w:rPr>
          <w:rFonts w:ascii="Arial" w:hAnsi="Arial" w:cs="Arial"/>
          <w:b w:val="0"/>
          <w:i w:val="0"/>
          <w:sz w:val="22"/>
          <w:szCs w:val="22"/>
        </w:rPr>
        <w:t>Zorgbrede</w:t>
      </w:r>
      <w:proofErr w:type="spellEnd"/>
      <w:r w:rsidR="00EF094C">
        <w:rPr>
          <w:rFonts w:ascii="Arial" w:hAnsi="Arial" w:cs="Arial"/>
          <w:b w:val="0"/>
          <w:i w:val="0"/>
          <w:sz w:val="22"/>
          <w:szCs w:val="22"/>
        </w:rPr>
        <w:t xml:space="preserve"> </w:t>
      </w:r>
      <w:proofErr w:type="spellStart"/>
      <w:r w:rsidR="00EF094C">
        <w:rPr>
          <w:rFonts w:ascii="Arial" w:hAnsi="Arial" w:cs="Arial"/>
          <w:b w:val="0"/>
          <w:i w:val="0"/>
          <w:sz w:val="22"/>
          <w:szCs w:val="22"/>
        </w:rPr>
        <w:t>Governance</w:t>
      </w:r>
      <w:proofErr w:type="spellEnd"/>
      <w:r w:rsidR="00EF094C">
        <w:rPr>
          <w:rFonts w:ascii="Arial" w:hAnsi="Arial" w:cs="Arial"/>
          <w:b w:val="0"/>
          <w:i w:val="0"/>
          <w:sz w:val="22"/>
          <w:szCs w:val="22"/>
        </w:rPr>
        <w:t xml:space="preserve"> C</w:t>
      </w:r>
      <w:r w:rsidR="00EF094C" w:rsidRPr="00EF094C">
        <w:rPr>
          <w:rFonts w:ascii="Arial" w:hAnsi="Arial" w:cs="Arial"/>
          <w:b w:val="0"/>
          <w:i w:val="0"/>
          <w:sz w:val="22"/>
          <w:szCs w:val="22"/>
        </w:rPr>
        <w:t>ode</w:t>
      </w:r>
      <w:r w:rsidR="00EF094C">
        <w:rPr>
          <w:rFonts w:ascii="Arial" w:hAnsi="Arial" w:cs="Arial"/>
          <w:b w:val="0"/>
          <w:i w:val="0"/>
          <w:sz w:val="22"/>
          <w:szCs w:val="22"/>
        </w:rPr>
        <w:t>,</w:t>
      </w:r>
      <w:r w:rsidR="00EF094C" w:rsidRPr="00EF094C">
        <w:rPr>
          <w:rFonts w:ascii="Arial" w:hAnsi="Arial" w:cs="Arial"/>
          <w:b w:val="0"/>
          <w:i w:val="0"/>
          <w:sz w:val="22"/>
          <w:szCs w:val="22"/>
        </w:rPr>
        <w:t xml:space="preserve"> </w:t>
      </w:r>
      <w:r w:rsidRPr="00EF094C">
        <w:rPr>
          <w:rFonts w:ascii="Arial" w:hAnsi="Arial" w:cs="Arial"/>
          <w:b w:val="0"/>
          <w:i w:val="0"/>
          <w:sz w:val="22"/>
          <w:szCs w:val="22"/>
        </w:rPr>
        <w:t>alsmede de statutaire bepalingen van de Stichting en beoogt hierop een aanvulling te zijn. Bij</w:t>
      </w:r>
      <w:r w:rsidRPr="008062D5">
        <w:rPr>
          <w:rFonts w:ascii="Arial" w:hAnsi="Arial" w:cs="Arial"/>
          <w:b w:val="0"/>
          <w:i w:val="0"/>
          <w:sz w:val="22"/>
          <w:szCs w:val="22"/>
        </w:rPr>
        <w:t xml:space="preserve"> strijd tussen dit Reglement en de Statuten, prevaleren de Statuten.</w:t>
      </w:r>
    </w:p>
    <w:p w:rsidR="00A41019" w:rsidRDefault="00A41019" w:rsidP="00540525">
      <w:pPr>
        <w:pStyle w:val="Kop2"/>
        <w:numPr>
          <w:ilvl w:val="0"/>
          <w:numId w:val="9"/>
        </w:numPr>
        <w:spacing w:before="0" w:after="0" w:line="276" w:lineRule="auto"/>
        <w:ind w:left="567" w:hanging="567"/>
        <w:rPr>
          <w:rFonts w:ascii="Arial" w:hAnsi="Arial" w:cs="Arial"/>
          <w:b w:val="0"/>
          <w:i w:val="0"/>
          <w:sz w:val="22"/>
          <w:szCs w:val="22"/>
        </w:rPr>
      </w:pPr>
      <w:r w:rsidRPr="008062D5">
        <w:rPr>
          <w:rFonts w:ascii="Arial" w:hAnsi="Arial" w:cs="Arial"/>
          <w:b w:val="0"/>
          <w:i w:val="0"/>
          <w:sz w:val="22"/>
          <w:szCs w:val="22"/>
        </w:rPr>
        <w:t xml:space="preserve">De Raad van </w:t>
      </w:r>
      <w:r w:rsidR="00101575">
        <w:rPr>
          <w:rFonts w:ascii="Arial" w:hAnsi="Arial" w:cs="Arial"/>
          <w:b w:val="0"/>
          <w:i w:val="0"/>
          <w:sz w:val="22"/>
          <w:szCs w:val="22"/>
        </w:rPr>
        <w:t>Bestuur</w:t>
      </w:r>
      <w:r w:rsidRPr="008062D5">
        <w:rPr>
          <w:rFonts w:ascii="Arial" w:hAnsi="Arial" w:cs="Arial"/>
          <w:b w:val="0"/>
          <w:i w:val="0"/>
          <w:sz w:val="22"/>
          <w:szCs w:val="22"/>
        </w:rPr>
        <w:t xml:space="preserve"> heeft dit Reglement vastgesteld in zijn vergadering d.d. </w:t>
      </w:r>
      <w:r w:rsidR="004777AB">
        <w:rPr>
          <w:rFonts w:ascii="Arial" w:hAnsi="Arial" w:cs="Arial"/>
          <w:b w:val="0"/>
          <w:i w:val="0"/>
          <w:sz w:val="22"/>
          <w:szCs w:val="22"/>
        </w:rPr>
        <w:t>17 mei 2016</w:t>
      </w:r>
      <w:r w:rsidRPr="008062D5">
        <w:rPr>
          <w:rFonts w:ascii="Arial" w:hAnsi="Arial" w:cs="Arial"/>
          <w:b w:val="0"/>
          <w:i w:val="0"/>
          <w:sz w:val="22"/>
          <w:szCs w:val="22"/>
        </w:rPr>
        <w:t xml:space="preserve">. </w:t>
      </w:r>
      <w:r w:rsidRPr="008062D5">
        <w:rPr>
          <w:rFonts w:ascii="Arial" w:hAnsi="Arial" w:cs="Arial"/>
          <w:b w:val="0"/>
          <w:i w:val="0"/>
          <w:sz w:val="22"/>
          <w:szCs w:val="22"/>
        </w:rPr>
        <w:tab/>
      </w:r>
    </w:p>
    <w:p w:rsidR="008062D5" w:rsidRPr="008062D5" w:rsidRDefault="008062D5" w:rsidP="00540525">
      <w:pPr>
        <w:pStyle w:val="000"/>
        <w:spacing w:line="276" w:lineRule="auto"/>
      </w:pPr>
    </w:p>
    <w:p w:rsidR="00101575" w:rsidRDefault="00101575" w:rsidP="00540525">
      <w:pPr>
        <w:pStyle w:val="Kop1"/>
        <w:keepNext w:val="0"/>
        <w:widowControl w:val="0"/>
        <w:numPr>
          <w:ilvl w:val="0"/>
          <w:numId w:val="0"/>
        </w:numPr>
        <w:tabs>
          <w:tab w:val="num" w:pos="567"/>
        </w:tabs>
        <w:spacing w:line="276" w:lineRule="auto"/>
        <w:rPr>
          <w:rFonts w:ascii="Arial" w:hAnsi="Arial" w:cs="Arial"/>
          <w:sz w:val="22"/>
          <w:szCs w:val="22"/>
        </w:rPr>
      </w:pPr>
      <w:r>
        <w:rPr>
          <w:rFonts w:ascii="Arial" w:hAnsi="Arial" w:cs="Arial"/>
          <w:sz w:val="22"/>
          <w:szCs w:val="22"/>
        </w:rPr>
        <w:t>ARTIKEL 2</w:t>
      </w:r>
      <w:r>
        <w:rPr>
          <w:rFonts w:ascii="Arial" w:hAnsi="Arial" w:cs="Arial"/>
          <w:sz w:val="22"/>
          <w:szCs w:val="22"/>
        </w:rPr>
        <w:tab/>
      </w:r>
      <w:r w:rsidRPr="00A41019">
        <w:rPr>
          <w:rFonts w:ascii="Arial" w:hAnsi="Arial" w:cs="Arial"/>
          <w:sz w:val="22"/>
          <w:szCs w:val="22"/>
        </w:rPr>
        <w:t>DE BESTUURSTAAK</w:t>
      </w:r>
    </w:p>
    <w:p w:rsidR="00101575" w:rsidRDefault="00A41019" w:rsidP="00540525">
      <w:pPr>
        <w:pStyle w:val="Kop1"/>
        <w:keepNext w:val="0"/>
        <w:widowControl w:val="0"/>
        <w:numPr>
          <w:ilvl w:val="0"/>
          <w:numId w:val="12"/>
        </w:numPr>
        <w:spacing w:before="0" w:after="0" w:line="276" w:lineRule="auto"/>
        <w:ind w:left="567" w:hanging="567"/>
        <w:rPr>
          <w:rFonts w:ascii="Arial" w:hAnsi="Arial" w:cs="Arial"/>
          <w:b w:val="0"/>
          <w:sz w:val="22"/>
          <w:szCs w:val="22"/>
        </w:rPr>
      </w:pPr>
      <w:r w:rsidRPr="00101575">
        <w:rPr>
          <w:rFonts w:ascii="Arial" w:hAnsi="Arial" w:cs="Arial"/>
          <w:b w:val="0"/>
          <w:sz w:val="22"/>
          <w:szCs w:val="22"/>
        </w:rPr>
        <w:t xml:space="preserve">De Raad van Bestuur is eindverantwoordelijk voor en belast met het besturen van de Stichting en vertegenwoordigt de Stichting voor zover niet anders is bepaald in de wet en/of Statuten. </w:t>
      </w:r>
    </w:p>
    <w:p w:rsidR="00101575" w:rsidRDefault="00A41019" w:rsidP="00540525">
      <w:pPr>
        <w:pStyle w:val="Kop1"/>
        <w:keepNext w:val="0"/>
        <w:widowControl w:val="0"/>
        <w:numPr>
          <w:ilvl w:val="0"/>
          <w:numId w:val="12"/>
        </w:numPr>
        <w:spacing w:before="0" w:after="0" w:line="276" w:lineRule="auto"/>
        <w:ind w:left="567" w:hanging="567"/>
        <w:rPr>
          <w:rFonts w:ascii="Arial" w:hAnsi="Arial" w:cs="Arial"/>
          <w:b w:val="0"/>
          <w:sz w:val="22"/>
          <w:szCs w:val="22"/>
        </w:rPr>
      </w:pPr>
      <w:r w:rsidRPr="00101575">
        <w:rPr>
          <w:rFonts w:ascii="Arial" w:hAnsi="Arial" w:cs="Arial"/>
          <w:b w:val="0"/>
          <w:sz w:val="22"/>
          <w:szCs w:val="22"/>
        </w:rPr>
        <w:t>De Raad van Bestuur richt zich bij de vervulling van zijn taak primair naar het belang van de Stichting als zorgorganisatie en dus als onderneming met een maatschappelijk doel. De Raad van Bestuur betrekt bij haar afweging de belangen van allen die bij de Stichting betrokken zijn.</w:t>
      </w:r>
    </w:p>
    <w:p w:rsidR="00A41019" w:rsidRPr="00101575" w:rsidRDefault="00A41019" w:rsidP="00540525">
      <w:pPr>
        <w:pStyle w:val="Kop1"/>
        <w:keepNext w:val="0"/>
        <w:widowControl w:val="0"/>
        <w:numPr>
          <w:ilvl w:val="0"/>
          <w:numId w:val="12"/>
        </w:numPr>
        <w:spacing w:before="0" w:after="0" w:line="276" w:lineRule="auto"/>
        <w:ind w:left="567" w:hanging="567"/>
        <w:rPr>
          <w:rFonts w:ascii="Arial" w:hAnsi="Arial" w:cs="Arial"/>
          <w:b w:val="0"/>
          <w:sz w:val="22"/>
          <w:szCs w:val="22"/>
        </w:rPr>
      </w:pPr>
      <w:r w:rsidRPr="00101575">
        <w:rPr>
          <w:rFonts w:ascii="Arial" w:hAnsi="Arial" w:cs="Arial"/>
          <w:b w:val="0"/>
          <w:sz w:val="22"/>
          <w:szCs w:val="22"/>
        </w:rPr>
        <w:t xml:space="preserve">Leden van de Raad van Bestuur zijn zich bewust van hun verantwoordelijkheid, maatschappelijke positie en voorbeeldfunctie en zullen uit dien hoofde geen handelingen verrichten of nalaten die de reputatie van de Stichting schaden. Het normatieve kader voor het handelen en het gedrag van de Raad van Bestuur is de Gedragscode voor de goede bestuurder van de NVZD, welke gedragscode onderdeel uitmaakt van dit Reglement. </w:t>
      </w:r>
    </w:p>
    <w:p w:rsidR="00A41019" w:rsidRPr="00A41019" w:rsidRDefault="00101575" w:rsidP="00540525">
      <w:pPr>
        <w:pStyle w:val="Kop1"/>
        <w:keepNext w:val="0"/>
        <w:widowControl w:val="0"/>
        <w:numPr>
          <w:ilvl w:val="0"/>
          <w:numId w:val="0"/>
        </w:numPr>
        <w:spacing w:line="276" w:lineRule="auto"/>
        <w:jc w:val="both"/>
        <w:rPr>
          <w:rFonts w:ascii="Arial" w:hAnsi="Arial" w:cs="Arial"/>
          <w:b w:val="0"/>
          <w:sz w:val="22"/>
          <w:szCs w:val="22"/>
        </w:rPr>
      </w:pPr>
      <w:r>
        <w:rPr>
          <w:rFonts w:ascii="Arial" w:hAnsi="Arial" w:cs="Arial"/>
          <w:sz w:val="22"/>
          <w:szCs w:val="22"/>
        </w:rPr>
        <w:lastRenderedPageBreak/>
        <w:t>ARTIKEL 3</w:t>
      </w:r>
      <w:r>
        <w:rPr>
          <w:rFonts w:ascii="Arial" w:hAnsi="Arial" w:cs="Arial"/>
          <w:sz w:val="22"/>
          <w:szCs w:val="22"/>
        </w:rPr>
        <w:tab/>
      </w:r>
      <w:r w:rsidRPr="00A41019">
        <w:rPr>
          <w:rFonts w:ascii="Arial" w:hAnsi="Arial" w:cs="Arial"/>
          <w:sz w:val="22"/>
          <w:szCs w:val="22"/>
        </w:rPr>
        <w:t xml:space="preserve">BENOEMING, SCHORSING EN ONTSLAG </w:t>
      </w:r>
    </w:p>
    <w:p w:rsidR="00A41019" w:rsidRPr="00A41019" w:rsidRDefault="00A41019" w:rsidP="00540525">
      <w:pPr>
        <w:pStyle w:val="Kop2"/>
        <w:keepNext w:val="0"/>
        <w:widowControl w:val="0"/>
        <w:numPr>
          <w:ilvl w:val="0"/>
          <w:numId w:val="13"/>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 xml:space="preserve">De leden van de Raad van Bestuur, die niet reeds bij de akte van oprichting zijn aangewezen, worden benoemd, geschorst en ontslagen conform artikel </w:t>
      </w:r>
      <w:r w:rsidRPr="00FF3D09">
        <w:rPr>
          <w:rFonts w:ascii="Arial" w:hAnsi="Arial" w:cs="Arial"/>
          <w:b w:val="0"/>
          <w:i w:val="0"/>
          <w:sz w:val="22"/>
          <w:szCs w:val="22"/>
        </w:rPr>
        <w:t>15 lid 3</w:t>
      </w:r>
      <w:r w:rsidRPr="00A41019">
        <w:rPr>
          <w:rFonts w:ascii="Arial" w:hAnsi="Arial" w:cs="Arial"/>
          <w:b w:val="0"/>
          <w:i w:val="0"/>
          <w:sz w:val="22"/>
          <w:szCs w:val="22"/>
        </w:rPr>
        <w:t xml:space="preserve"> van de Statuten.</w:t>
      </w:r>
    </w:p>
    <w:p w:rsidR="00A41019" w:rsidRPr="00A41019" w:rsidRDefault="00A41019" w:rsidP="00540525">
      <w:pPr>
        <w:pStyle w:val="Kop2"/>
        <w:keepNext w:val="0"/>
        <w:widowControl w:val="0"/>
        <w:numPr>
          <w:ilvl w:val="0"/>
          <w:numId w:val="13"/>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De Cliëntenraad, of indien meer dan één cliëntenraad is ingesteld: de centrale cliëntenraad, en indien ingesteld de ondernemingsraad, worden in de gelegenheid gesteld om advies uit te brengen over elk voorgenomen besluit tot benoeming of ontslag van een lid van de Raad van Bestuur.</w:t>
      </w:r>
    </w:p>
    <w:p w:rsidR="00A41019" w:rsidRPr="00A41019" w:rsidRDefault="00A41019" w:rsidP="00540525">
      <w:pPr>
        <w:pStyle w:val="Kop2"/>
        <w:keepNext w:val="0"/>
        <w:widowControl w:val="0"/>
        <w:numPr>
          <w:ilvl w:val="0"/>
          <w:numId w:val="13"/>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Indien de Raad van Bestuur uit meer dan één lid bestaat, wordt één van de leden van de Raad van Bestuur door de Raad van Toezicht benoemd tot voorzitter van de Raad van Bestuur.</w:t>
      </w:r>
    </w:p>
    <w:p w:rsidR="00A41019" w:rsidRPr="00A41019" w:rsidRDefault="00A41019" w:rsidP="00540525">
      <w:pPr>
        <w:pStyle w:val="Kop2"/>
        <w:keepNext w:val="0"/>
        <w:widowControl w:val="0"/>
        <w:numPr>
          <w:ilvl w:val="0"/>
          <w:numId w:val="13"/>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Een voormalig lid van de Raad van Toezicht is gedurende een periode van drie jaar na het einde van zijn toezichthoudende functie niet benoembaar tot lid van de Raad van Bestuur.</w:t>
      </w:r>
    </w:p>
    <w:p w:rsidR="00101575" w:rsidRDefault="00101575" w:rsidP="00540525">
      <w:pPr>
        <w:pStyle w:val="Kop1"/>
        <w:keepNext w:val="0"/>
        <w:widowControl w:val="0"/>
        <w:numPr>
          <w:ilvl w:val="0"/>
          <w:numId w:val="0"/>
        </w:numPr>
        <w:spacing w:before="0" w:after="0" w:line="276" w:lineRule="auto"/>
        <w:rPr>
          <w:rFonts w:ascii="Arial" w:hAnsi="Arial" w:cs="Arial"/>
          <w:sz w:val="22"/>
          <w:szCs w:val="22"/>
        </w:rPr>
      </w:pPr>
    </w:p>
    <w:p w:rsidR="00A41019" w:rsidRPr="00A41019" w:rsidRDefault="00101575" w:rsidP="00540525">
      <w:pPr>
        <w:pStyle w:val="Kop1"/>
        <w:keepNext w:val="0"/>
        <w:widowControl w:val="0"/>
        <w:numPr>
          <w:ilvl w:val="0"/>
          <w:numId w:val="0"/>
        </w:numPr>
        <w:spacing w:line="276" w:lineRule="auto"/>
        <w:rPr>
          <w:rFonts w:ascii="Arial" w:hAnsi="Arial" w:cs="Arial"/>
          <w:sz w:val="22"/>
          <w:szCs w:val="22"/>
        </w:rPr>
      </w:pPr>
      <w:r>
        <w:rPr>
          <w:rFonts w:ascii="Arial" w:hAnsi="Arial" w:cs="Arial"/>
          <w:sz w:val="22"/>
          <w:szCs w:val="22"/>
        </w:rPr>
        <w:t>ARTIKEL 4</w:t>
      </w:r>
      <w:r>
        <w:rPr>
          <w:rFonts w:ascii="Arial" w:hAnsi="Arial" w:cs="Arial"/>
          <w:sz w:val="22"/>
          <w:szCs w:val="22"/>
        </w:rPr>
        <w:tab/>
      </w:r>
      <w:r w:rsidRPr="00A41019">
        <w:rPr>
          <w:rFonts w:ascii="Arial" w:hAnsi="Arial" w:cs="Arial"/>
          <w:sz w:val="22"/>
          <w:szCs w:val="22"/>
        </w:rPr>
        <w:t>PROFIELSCHETS</w:t>
      </w:r>
    </w:p>
    <w:p w:rsidR="00A41019" w:rsidRPr="00A41019" w:rsidRDefault="00A41019" w:rsidP="00540525">
      <w:pPr>
        <w:pStyle w:val="Kop2"/>
        <w:keepNext w:val="0"/>
        <w:widowControl w:val="0"/>
        <w:numPr>
          <w:ilvl w:val="0"/>
          <w:numId w:val="18"/>
        </w:numPr>
        <w:spacing w:before="0" w:after="0" w:line="276" w:lineRule="auto"/>
        <w:ind w:left="567" w:hanging="567"/>
        <w:jc w:val="both"/>
        <w:rPr>
          <w:rFonts w:ascii="Arial" w:hAnsi="Arial" w:cs="Arial"/>
          <w:i w:val="0"/>
          <w:sz w:val="22"/>
          <w:szCs w:val="22"/>
        </w:rPr>
      </w:pPr>
      <w:r w:rsidRPr="00A41019">
        <w:rPr>
          <w:rFonts w:ascii="Arial" w:hAnsi="Arial" w:cs="Arial"/>
          <w:b w:val="0"/>
          <w:i w:val="0"/>
          <w:sz w:val="22"/>
          <w:szCs w:val="22"/>
        </w:rPr>
        <w:t>Bij de werving, selectie en benoeming van nieuwe leden van de Raad van Bestuur wordt  gebruik gemaakt van een voor de betreffende vacature opgestelde profielschets waarin zowel de gewenste samenstelling voor de Raad van Bestuur in zijn geheel als de kwaliteiten en eigenschappen die van elk afzonderlijk lid van de Raad van Bestuur worden verwacht, zijn opgenomen.</w:t>
      </w:r>
      <w:r w:rsidRPr="00A41019">
        <w:rPr>
          <w:rFonts w:ascii="Arial" w:hAnsi="Arial" w:cs="Arial"/>
          <w:i w:val="0"/>
          <w:sz w:val="22"/>
          <w:szCs w:val="22"/>
        </w:rPr>
        <w:t xml:space="preserve"> </w:t>
      </w:r>
    </w:p>
    <w:p w:rsidR="00A41019" w:rsidRPr="00A41019" w:rsidRDefault="00A41019" w:rsidP="00540525">
      <w:pPr>
        <w:pStyle w:val="Kop2"/>
        <w:keepNext w:val="0"/>
        <w:widowControl w:val="0"/>
        <w:numPr>
          <w:ilvl w:val="0"/>
          <w:numId w:val="18"/>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Om terdege te functioneren beschikt de Raad van Bestuur als geheel over:</w:t>
      </w:r>
    </w:p>
    <w:p w:rsidR="00A41019" w:rsidRPr="00A41019" w:rsidRDefault="00A41019" w:rsidP="00540525">
      <w:pPr>
        <w:pStyle w:val="000"/>
        <w:numPr>
          <w:ilvl w:val="0"/>
          <w:numId w:val="19"/>
        </w:numPr>
        <w:spacing w:line="276" w:lineRule="auto"/>
        <w:ind w:left="1134" w:hanging="567"/>
        <w:jc w:val="both"/>
        <w:rPr>
          <w:rFonts w:ascii="Arial" w:hAnsi="Arial" w:cs="Arial"/>
          <w:szCs w:val="22"/>
        </w:rPr>
      </w:pPr>
      <w:r w:rsidRPr="00A41019">
        <w:rPr>
          <w:rFonts w:ascii="Arial" w:hAnsi="Arial" w:cs="Arial"/>
          <w:szCs w:val="22"/>
        </w:rPr>
        <w:t>voldoende affiniteit met de gezondheidszorg in het algemeen en de doelstelling en visie van de Stichting in het bijzonder;</w:t>
      </w:r>
    </w:p>
    <w:p w:rsidR="00A41019" w:rsidRPr="00A41019" w:rsidRDefault="00A41019" w:rsidP="00540525">
      <w:pPr>
        <w:pStyle w:val="000"/>
        <w:numPr>
          <w:ilvl w:val="0"/>
          <w:numId w:val="19"/>
        </w:numPr>
        <w:spacing w:line="276" w:lineRule="auto"/>
        <w:ind w:left="1134" w:hanging="567"/>
        <w:jc w:val="both"/>
        <w:rPr>
          <w:rFonts w:ascii="Arial" w:hAnsi="Arial" w:cs="Arial"/>
          <w:szCs w:val="22"/>
        </w:rPr>
      </w:pPr>
      <w:r w:rsidRPr="00A41019">
        <w:rPr>
          <w:rFonts w:ascii="Arial" w:hAnsi="Arial" w:cs="Arial"/>
          <w:szCs w:val="22"/>
        </w:rPr>
        <w:t>een actieve en samenhangende rol;</w:t>
      </w:r>
    </w:p>
    <w:p w:rsidR="00A41019" w:rsidRPr="00A41019" w:rsidRDefault="00A41019" w:rsidP="00540525">
      <w:pPr>
        <w:pStyle w:val="000"/>
        <w:numPr>
          <w:ilvl w:val="0"/>
          <w:numId w:val="19"/>
        </w:numPr>
        <w:spacing w:line="276" w:lineRule="auto"/>
        <w:ind w:left="1134" w:hanging="567"/>
        <w:jc w:val="both"/>
        <w:rPr>
          <w:rFonts w:ascii="Arial" w:hAnsi="Arial" w:cs="Arial"/>
          <w:szCs w:val="22"/>
        </w:rPr>
      </w:pPr>
      <w:r w:rsidRPr="00A41019">
        <w:rPr>
          <w:rFonts w:ascii="Arial" w:hAnsi="Arial" w:cs="Arial"/>
          <w:szCs w:val="22"/>
        </w:rPr>
        <w:t>verantwoordelijkheid;</w:t>
      </w:r>
    </w:p>
    <w:p w:rsidR="00A41019" w:rsidRPr="00A41019" w:rsidRDefault="00A41019" w:rsidP="00540525">
      <w:pPr>
        <w:pStyle w:val="000"/>
        <w:numPr>
          <w:ilvl w:val="0"/>
          <w:numId w:val="19"/>
        </w:numPr>
        <w:spacing w:line="276" w:lineRule="auto"/>
        <w:ind w:left="1134" w:hanging="567"/>
        <w:jc w:val="both"/>
        <w:rPr>
          <w:rFonts w:ascii="Arial" w:hAnsi="Arial" w:cs="Arial"/>
          <w:szCs w:val="22"/>
        </w:rPr>
      </w:pPr>
      <w:r w:rsidRPr="00A41019">
        <w:rPr>
          <w:rFonts w:ascii="Arial" w:hAnsi="Arial" w:cs="Arial"/>
          <w:szCs w:val="22"/>
        </w:rPr>
        <w:t>ondernemerszin en een sociale instelling</w:t>
      </w:r>
      <w:r w:rsidR="001C01E2">
        <w:rPr>
          <w:rFonts w:ascii="Arial" w:hAnsi="Arial" w:cs="Arial"/>
          <w:szCs w:val="22"/>
        </w:rPr>
        <w:t>.</w:t>
      </w:r>
    </w:p>
    <w:p w:rsidR="00A41019" w:rsidRPr="00A41019" w:rsidRDefault="00A41019" w:rsidP="00540525">
      <w:pPr>
        <w:pStyle w:val="Kop2"/>
        <w:keepNext w:val="0"/>
        <w:widowControl w:val="0"/>
        <w:numPr>
          <w:ilvl w:val="0"/>
          <w:numId w:val="18"/>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Om in algemene zin goed te functioneren als lid van de Raad van Bestuur geldt onverkort voor alle leden dat zij beschikken over:</w:t>
      </w:r>
    </w:p>
    <w:p w:rsidR="00A41019" w:rsidRPr="00A41019" w:rsidRDefault="00A41019" w:rsidP="00540525">
      <w:pPr>
        <w:pStyle w:val="000"/>
        <w:numPr>
          <w:ilvl w:val="0"/>
          <w:numId w:val="21"/>
        </w:numPr>
        <w:spacing w:line="276" w:lineRule="auto"/>
        <w:ind w:left="1134" w:hanging="567"/>
        <w:jc w:val="both"/>
        <w:rPr>
          <w:rFonts w:ascii="Arial" w:hAnsi="Arial" w:cs="Arial"/>
          <w:szCs w:val="22"/>
        </w:rPr>
      </w:pPr>
      <w:r w:rsidRPr="00A41019">
        <w:rPr>
          <w:rFonts w:ascii="Arial" w:hAnsi="Arial" w:cs="Arial"/>
          <w:szCs w:val="22"/>
        </w:rPr>
        <w:t>academisch werk- en denkniveau;</w:t>
      </w:r>
    </w:p>
    <w:p w:rsidR="00A41019" w:rsidRPr="00A41019" w:rsidRDefault="00A41019" w:rsidP="00540525">
      <w:pPr>
        <w:pStyle w:val="000"/>
        <w:numPr>
          <w:ilvl w:val="0"/>
          <w:numId w:val="21"/>
        </w:numPr>
        <w:spacing w:line="276" w:lineRule="auto"/>
        <w:ind w:left="1134" w:hanging="567"/>
        <w:jc w:val="both"/>
        <w:rPr>
          <w:rFonts w:ascii="Arial" w:hAnsi="Arial" w:cs="Arial"/>
          <w:szCs w:val="22"/>
        </w:rPr>
      </w:pPr>
      <w:r w:rsidRPr="00A41019">
        <w:rPr>
          <w:rFonts w:ascii="Arial" w:hAnsi="Arial" w:cs="Arial"/>
          <w:szCs w:val="22"/>
        </w:rPr>
        <w:t>communicatieve en sociaalvaardige persoonlijkheid;</w:t>
      </w:r>
    </w:p>
    <w:p w:rsidR="00A41019" w:rsidRPr="00A41019" w:rsidRDefault="00A41019" w:rsidP="00540525">
      <w:pPr>
        <w:pStyle w:val="000"/>
        <w:numPr>
          <w:ilvl w:val="0"/>
          <w:numId w:val="21"/>
        </w:numPr>
        <w:spacing w:line="276" w:lineRule="auto"/>
        <w:ind w:left="1134" w:hanging="567"/>
        <w:jc w:val="both"/>
        <w:rPr>
          <w:rFonts w:ascii="Arial" w:hAnsi="Arial" w:cs="Arial"/>
          <w:szCs w:val="22"/>
        </w:rPr>
      </w:pPr>
      <w:r w:rsidRPr="00A41019">
        <w:rPr>
          <w:rFonts w:ascii="Arial" w:hAnsi="Arial" w:cs="Arial"/>
          <w:szCs w:val="22"/>
        </w:rPr>
        <w:t xml:space="preserve">visionair leiderschap en een </w:t>
      </w:r>
      <w:proofErr w:type="spellStart"/>
      <w:r w:rsidRPr="00A41019">
        <w:rPr>
          <w:rFonts w:ascii="Arial" w:hAnsi="Arial" w:cs="Arial"/>
          <w:szCs w:val="22"/>
        </w:rPr>
        <w:t>pro-actieve</w:t>
      </w:r>
      <w:proofErr w:type="spellEnd"/>
      <w:r w:rsidRPr="00A41019">
        <w:rPr>
          <w:rFonts w:ascii="Arial" w:hAnsi="Arial" w:cs="Arial"/>
          <w:szCs w:val="22"/>
        </w:rPr>
        <w:t xml:space="preserve"> benadering;</w:t>
      </w:r>
    </w:p>
    <w:p w:rsidR="00A41019" w:rsidRPr="00A41019" w:rsidRDefault="00A41019" w:rsidP="00540525">
      <w:pPr>
        <w:pStyle w:val="000"/>
        <w:numPr>
          <w:ilvl w:val="0"/>
          <w:numId w:val="21"/>
        </w:numPr>
        <w:spacing w:line="276" w:lineRule="auto"/>
        <w:ind w:left="1134" w:hanging="567"/>
        <w:jc w:val="both"/>
        <w:rPr>
          <w:rFonts w:ascii="Arial" w:hAnsi="Arial" w:cs="Arial"/>
          <w:szCs w:val="22"/>
        </w:rPr>
      </w:pPr>
      <w:r w:rsidRPr="00A41019">
        <w:rPr>
          <w:rFonts w:ascii="Arial" w:hAnsi="Arial" w:cs="Arial"/>
          <w:szCs w:val="22"/>
        </w:rPr>
        <w:t>aantoonbare managementvaardigheden;</w:t>
      </w:r>
    </w:p>
    <w:p w:rsidR="00A41019" w:rsidRPr="00A41019" w:rsidRDefault="00A41019" w:rsidP="00540525">
      <w:pPr>
        <w:pStyle w:val="000"/>
        <w:numPr>
          <w:ilvl w:val="0"/>
          <w:numId w:val="21"/>
        </w:numPr>
        <w:spacing w:line="276" w:lineRule="auto"/>
        <w:ind w:left="1134" w:hanging="567"/>
        <w:jc w:val="both"/>
        <w:rPr>
          <w:rFonts w:ascii="Arial" w:hAnsi="Arial" w:cs="Arial"/>
          <w:szCs w:val="22"/>
        </w:rPr>
      </w:pPr>
      <w:r w:rsidRPr="00A41019">
        <w:rPr>
          <w:rFonts w:ascii="Arial" w:hAnsi="Arial" w:cs="Arial"/>
          <w:szCs w:val="22"/>
        </w:rPr>
        <w:t>bestuurlijke en /of toezichthoudende kwaliteiten en ervaring bij voorkeur in maatschappelijke organisaties;</w:t>
      </w:r>
    </w:p>
    <w:p w:rsidR="00A41019" w:rsidRPr="00A41019" w:rsidRDefault="00A41019" w:rsidP="00540525">
      <w:pPr>
        <w:pStyle w:val="000"/>
        <w:numPr>
          <w:ilvl w:val="0"/>
          <w:numId w:val="21"/>
        </w:numPr>
        <w:spacing w:line="276" w:lineRule="auto"/>
        <w:ind w:left="1134" w:hanging="567"/>
        <w:jc w:val="both"/>
        <w:rPr>
          <w:rFonts w:ascii="Arial" w:hAnsi="Arial" w:cs="Arial"/>
          <w:szCs w:val="22"/>
        </w:rPr>
      </w:pPr>
      <w:r w:rsidRPr="00A41019">
        <w:rPr>
          <w:rFonts w:ascii="Arial" w:hAnsi="Arial" w:cs="Arial"/>
          <w:szCs w:val="22"/>
        </w:rPr>
        <w:t>een brede maatschappelijke binding en een functioneel netwerk;</w:t>
      </w:r>
    </w:p>
    <w:p w:rsidR="00A41019" w:rsidRPr="00A41019" w:rsidRDefault="00A41019" w:rsidP="00540525">
      <w:pPr>
        <w:pStyle w:val="000"/>
        <w:numPr>
          <w:ilvl w:val="0"/>
          <w:numId w:val="21"/>
        </w:numPr>
        <w:spacing w:line="276" w:lineRule="auto"/>
        <w:ind w:left="1134" w:hanging="567"/>
        <w:jc w:val="both"/>
        <w:rPr>
          <w:rFonts w:ascii="Arial" w:hAnsi="Arial" w:cs="Arial"/>
          <w:szCs w:val="22"/>
        </w:rPr>
      </w:pPr>
      <w:r w:rsidRPr="00A41019">
        <w:rPr>
          <w:rFonts w:ascii="Arial" w:hAnsi="Arial" w:cs="Arial"/>
          <w:szCs w:val="22"/>
        </w:rPr>
        <w:t xml:space="preserve">voldoende inzicht over taken en rollen tussen de Raad van Bestuur en de Raad van Toezicht ofwel bekend zijn met de onderwerpen van goede </w:t>
      </w:r>
      <w:proofErr w:type="spellStart"/>
      <w:r w:rsidRPr="00A41019">
        <w:rPr>
          <w:rFonts w:ascii="Arial" w:hAnsi="Arial" w:cs="Arial"/>
          <w:szCs w:val="22"/>
        </w:rPr>
        <w:t>governance</w:t>
      </w:r>
      <w:proofErr w:type="spellEnd"/>
      <w:r w:rsidRPr="00A41019">
        <w:rPr>
          <w:rFonts w:ascii="Arial" w:hAnsi="Arial" w:cs="Arial"/>
          <w:szCs w:val="22"/>
        </w:rPr>
        <w:t>;</w:t>
      </w:r>
    </w:p>
    <w:p w:rsidR="00A41019" w:rsidRPr="00A41019" w:rsidRDefault="00A41019" w:rsidP="00540525">
      <w:pPr>
        <w:pStyle w:val="000"/>
        <w:numPr>
          <w:ilvl w:val="0"/>
          <w:numId w:val="21"/>
        </w:numPr>
        <w:spacing w:line="276" w:lineRule="auto"/>
        <w:ind w:left="1134" w:hanging="567"/>
        <w:jc w:val="both"/>
        <w:rPr>
          <w:rFonts w:ascii="Arial" w:hAnsi="Arial" w:cs="Arial"/>
          <w:szCs w:val="22"/>
        </w:rPr>
      </w:pPr>
      <w:r w:rsidRPr="00A41019">
        <w:rPr>
          <w:rFonts w:ascii="Arial" w:hAnsi="Arial" w:cs="Arial"/>
          <w:szCs w:val="22"/>
        </w:rPr>
        <w:t>integriteit, verantwoordelijkheidsgevoel en een onafhankelijke opstelling;</w:t>
      </w:r>
    </w:p>
    <w:p w:rsidR="00A41019" w:rsidRPr="00A41019" w:rsidRDefault="00A41019" w:rsidP="00540525">
      <w:pPr>
        <w:pStyle w:val="000"/>
        <w:numPr>
          <w:ilvl w:val="0"/>
          <w:numId w:val="21"/>
        </w:numPr>
        <w:spacing w:line="276" w:lineRule="auto"/>
        <w:ind w:left="1134" w:hanging="567"/>
        <w:jc w:val="both"/>
        <w:rPr>
          <w:rFonts w:ascii="Arial" w:hAnsi="Arial" w:cs="Arial"/>
          <w:szCs w:val="22"/>
        </w:rPr>
      </w:pPr>
      <w:r w:rsidRPr="00A41019">
        <w:rPr>
          <w:rFonts w:ascii="Arial" w:hAnsi="Arial" w:cs="Arial"/>
          <w:szCs w:val="22"/>
        </w:rPr>
        <w:t>het vermogen in teamverband te functioneren;</w:t>
      </w:r>
    </w:p>
    <w:p w:rsidR="00A41019" w:rsidRPr="00A41019" w:rsidRDefault="00A41019" w:rsidP="00540525">
      <w:pPr>
        <w:pStyle w:val="000"/>
        <w:numPr>
          <w:ilvl w:val="0"/>
          <w:numId w:val="21"/>
        </w:numPr>
        <w:spacing w:line="276" w:lineRule="auto"/>
        <w:ind w:left="1134" w:hanging="567"/>
        <w:jc w:val="both"/>
        <w:rPr>
          <w:rFonts w:ascii="Arial" w:hAnsi="Arial" w:cs="Arial"/>
          <w:szCs w:val="22"/>
        </w:rPr>
      </w:pPr>
      <w:r w:rsidRPr="00A41019">
        <w:rPr>
          <w:rFonts w:ascii="Arial" w:hAnsi="Arial" w:cs="Arial"/>
          <w:szCs w:val="22"/>
        </w:rPr>
        <w:t>voldoende toewijding en beschikbaarheid;</w:t>
      </w:r>
    </w:p>
    <w:p w:rsidR="00A41019" w:rsidRPr="00A41019" w:rsidRDefault="00A41019" w:rsidP="00540525">
      <w:pPr>
        <w:pStyle w:val="Kop2"/>
        <w:keepNext w:val="0"/>
        <w:widowControl w:val="0"/>
        <w:numPr>
          <w:ilvl w:val="0"/>
          <w:numId w:val="18"/>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Van de afzonderlijke leden van de Raad van Bestuur wordt verwacht dat zij maatschappelijk actief zijn en zich blijven ontwikkelen en zich verdiepen op het gebied van de doelstelling en de zorgfunctie van de Stichting.</w:t>
      </w:r>
    </w:p>
    <w:p w:rsidR="00D513B1" w:rsidRDefault="00D513B1">
      <w:pPr>
        <w:overflowPunct/>
        <w:autoSpaceDE/>
        <w:autoSpaceDN/>
        <w:adjustRightInd/>
        <w:spacing w:after="200" w:line="276" w:lineRule="auto"/>
        <w:textAlignment w:val="auto"/>
        <w:rPr>
          <w:rFonts w:ascii="Arial" w:hAnsi="Arial" w:cs="Arial"/>
          <w:szCs w:val="22"/>
        </w:rPr>
      </w:pPr>
      <w:r>
        <w:rPr>
          <w:rFonts w:ascii="Arial" w:hAnsi="Arial" w:cs="Arial"/>
          <w:b/>
          <w:i/>
          <w:szCs w:val="22"/>
        </w:rPr>
        <w:br w:type="page"/>
      </w:r>
    </w:p>
    <w:p w:rsidR="00A41019" w:rsidRPr="00A41019" w:rsidRDefault="00A41019" w:rsidP="00540525">
      <w:pPr>
        <w:pStyle w:val="Kop2"/>
        <w:keepNext w:val="0"/>
        <w:widowControl w:val="0"/>
        <w:numPr>
          <w:ilvl w:val="0"/>
          <w:numId w:val="18"/>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lastRenderedPageBreak/>
        <w:t>Onverminderd de algemene profielschets dient de voorzitter van de Raad van Bestuur over specifieke eigenschappen en kwaliteiten te beschikken, zoals:</w:t>
      </w:r>
    </w:p>
    <w:p w:rsidR="00A41019" w:rsidRPr="00A41019" w:rsidRDefault="00A41019" w:rsidP="00540525">
      <w:pPr>
        <w:pStyle w:val="000"/>
        <w:numPr>
          <w:ilvl w:val="0"/>
          <w:numId w:val="23"/>
        </w:numPr>
        <w:spacing w:line="276" w:lineRule="auto"/>
        <w:ind w:left="1134" w:hanging="567"/>
        <w:jc w:val="both"/>
        <w:rPr>
          <w:rFonts w:ascii="Arial" w:hAnsi="Arial" w:cs="Arial"/>
          <w:szCs w:val="22"/>
        </w:rPr>
      </w:pPr>
      <w:r w:rsidRPr="00A41019">
        <w:rPr>
          <w:rFonts w:ascii="Arial" w:hAnsi="Arial" w:cs="Arial"/>
          <w:szCs w:val="22"/>
        </w:rPr>
        <w:t>het vermogen autoriteit en natuurlijk gezag uit te oefenen;</w:t>
      </w:r>
    </w:p>
    <w:p w:rsidR="00A41019" w:rsidRPr="00A41019" w:rsidRDefault="00A41019" w:rsidP="00540525">
      <w:pPr>
        <w:pStyle w:val="000"/>
        <w:numPr>
          <w:ilvl w:val="0"/>
          <w:numId w:val="23"/>
        </w:numPr>
        <w:spacing w:line="276" w:lineRule="auto"/>
        <w:ind w:left="1134" w:hanging="567"/>
        <w:jc w:val="both"/>
        <w:rPr>
          <w:rFonts w:ascii="Arial" w:hAnsi="Arial" w:cs="Arial"/>
          <w:szCs w:val="22"/>
        </w:rPr>
      </w:pPr>
      <w:r w:rsidRPr="00A41019">
        <w:rPr>
          <w:rFonts w:ascii="Arial" w:hAnsi="Arial" w:cs="Arial"/>
          <w:szCs w:val="22"/>
        </w:rPr>
        <w:t>ruime bestuurlijke en toezichthoudende ervaring;</w:t>
      </w:r>
    </w:p>
    <w:p w:rsidR="00A41019" w:rsidRPr="00A41019" w:rsidRDefault="00A41019" w:rsidP="00540525">
      <w:pPr>
        <w:pStyle w:val="000"/>
        <w:numPr>
          <w:ilvl w:val="0"/>
          <w:numId w:val="23"/>
        </w:numPr>
        <w:spacing w:line="276" w:lineRule="auto"/>
        <w:ind w:left="1134" w:hanging="567"/>
        <w:jc w:val="both"/>
        <w:rPr>
          <w:rFonts w:ascii="Arial" w:hAnsi="Arial" w:cs="Arial"/>
          <w:szCs w:val="22"/>
        </w:rPr>
      </w:pPr>
      <w:r w:rsidRPr="00A41019">
        <w:rPr>
          <w:rFonts w:ascii="Arial" w:hAnsi="Arial" w:cs="Arial"/>
          <w:szCs w:val="22"/>
        </w:rPr>
        <w:t>intern een leidende rol kunnen vervullen;</w:t>
      </w:r>
    </w:p>
    <w:p w:rsidR="00A41019" w:rsidRDefault="00A41019" w:rsidP="00540525">
      <w:pPr>
        <w:pStyle w:val="000"/>
        <w:numPr>
          <w:ilvl w:val="0"/>
          <w:numId w:val="23"/>
        </w:numPr>
        <w:spacing w:line="276" w:lineRule="auto"/>
        <w:ind w:left="1134" w:hanging="567"/>
        <w:jc w:val="both"/>
        <w:rPr>
          <w:rFonts w:ascii="Arial" w:hAnsi="Arial" w:cs="Arial"/>
          <w:szCs w:val="22"/>
        </w:rPr>
      </w:pPr>
      <w:r w:rsidRPr="00A41019">
        <w:rPr>
          <w:rFonts w:ascii="Arial" w:hAnsi="Arial" w:cs="Arial"/>
          <w:szCs w:val="22"/>
        </w:rPr>
        <w:t>extern een rol kunnen vervullen in het belang</w:t>
      </w:r>
      <w:r w:rsidR="001C01E2">
        <w:rPr>
          <w:rFonts w:ascii="Arial" w:hAnsi="Arial" w:cs="Arial"/>
          <w:szCs w:val="22"/>
        </w:rPr>
        <w:t xml:space="preserve"> van de Stichting.</w:t>
      </w:r>
    </w:p>
    <w:p w:rsidR="001C01E2" w:rsidRDefault="001C01E2" w:rsidP="00540525">
      <w:pPr>
        <w:pStyle w:val="Kop1"/>
        <w:keepNext w:val="0"/>
        <w:widowControl w:val="0"/>
        <w:numPr>
          <w:ilvl w:val="0"/>
          <w:numId w:val="0"/>
        </w:numPr>
        <w:spacing w:line="276" w:lineRule="auto"/>
        <w:rPr>
          <w:rFonts w:ascii="Arial" w:hAnsi="Arial" w:cs="Arial"/>
          <w:b w:val="0"/>
          <w:sz w:val="22"/>
          <w:szCs w:val="22"/>
        </w:rPr>
      </w:pPr>
    </w:p>
    <w:p w:rsidR="00A41019" w:rsidRPr="00A41019" w:rsidRDefault="001C01E2" w:rsidP="00540525">
      <w:pPr>
        <w:pStyle w:val="Kop1"/>
        <w:keepNext w:val="0"/>
        <w:widowControl w:val="0"/>
        <w:numPr>
          <w:ilvl w:val="0"/>
          <w:numId w:val="0"/>
        </w:numPr>
        <w:spacing w:before="0" w:after="0" w:line="276" w:lineRule="auto"/>
        <w:rPr>
          <w:rFonts w:ascii="Arial" w:hAnsi="Arial" w:cs="Arial"/>
          <w:sz w:val="22"/>
          <w:szCs w:val="22"/>
        </w:rPr>
      </w:pPr>
      <w:r>
        <w:rPr>
          <w:rFonts w:ascii="Arial" w:hAnsi="Arial" w:cs="Arial"/>
          <w:sz w:val="22"/>
          <w:szCs w:val="22"/>
        </w:rPr>
        <w:t xml:space="preserve">ARTIKEL 5 </w:t>
      </w:r>
      <w:r>
        <w:rPr>
          <w:rFonts w:ascii="Arial" w:hAnsi="Arial" w:cs="Arial"/>
          <w:sz w:val="22"/>
          <w:szCs w:val="22"/>
        </w:rPr>
        <w:tab/>
      </w:r>
      <w:r w:rsidRPr="00A41019">
        <w:rPr>
          <w:rFonts w:ascii="Arial" w:hAnsi="Arial" w:cs="Arial"/>
          <w:sz w:val="22"/>
          <w:szCs w:val="22"/>
        </w:rPr>
        <w:t>VERANTWOORDING EN VERANTWOORDELIJKHEDEN</w:t>
      </w:r>
    </w:p>
    <w:p w:rsidR="00A41019" w:rsidRPr="00A41019" w:rsidRDefault="00A41019" w:rsidP="00540525">
      <w:pPr>
        <w:pStyle w:val="Kop2"/>
        <w:keepNext w:val="0"/>
        <w:widowControl w:val="0"/>
        <w:numPr>
          <w:ilvl w:val="0"/>
          <w:numId w:val="32"/>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De Raad van Bestuur is rechtstreeks verantwoording verschuldigd aan de Raad van Toezicht over de uitoefening van zijn taak:</w:t>
      </w:r>
    </w:p>
    <w:p w:rsidR="00A41019" w:rsidRPr="00A41019" w:rsidRDefault="00A41019" w:rsidP="00540525">
      <w:pPr>
        <w:pStyle w:val="000"/>
        <w:numPr>
          <w:ilvl w:val="0"/>
          <w:numId w:val="33"/>
        </w:numPr>
        <w:spacing w:line="276" w:lineRule="auto"/>
        <w:ind w:left="1134" w:hanging="567"/>
        <w:rPr>
          <w:rFonts w:ascii="Arial" w:hAnsi="Arial" w:cs="Arial"/>
          <w:szCs w:val="22"/>
        </w:rPr>
      </w:pPr>
      <w:r w:rsidRPr="00A41019">
        <w:rPr>
          <w:rFonts w:ascii="Arial" w:hAnsi="Arial" w:cs="Arial"/>
          <w:szCs w:val="22"/>
        </w:rPr>
        <w:t>als geheel tijdens het overleg tussen Raad van Toezicht en Raad van Bestuur;</w:t>
      </w:r>
    </w:p>
    <w:p w:rsidR="00A41019" w:rsidRPr="00A41019" w:rsidRDefault="00A41019" w:rsidP="00540525">
      <w:pPr>
        <w:pStyle w:val="000"/>
        <w:numPr>
          <w:ilvl w:val="0"/>
          <w:numId w:val="33"/>
        </w:numPr>
        <w:spacing w:line="276" w:lineRule="auto"/>
        <w:ind w:left="1134" w:hanging="567"/>
        <w:rPr>
          <w:rFonts w:ascii="Arial" w:hAnsi="Arial" w:cs="Arial"/>
          <w:szCs w:val="22"/>
        </w:rPr>
      </w:pPr>
      <w:r w:rsidRPr="00A41019">
        <w:rPr>
          <w:rFonts w:ascii="Arial" w:hAnsi="Arial" w:cs="Arial"/>
          <w:szCs w:val="22"/>
        </w:rPr>
        <w:t>tijdens individuele functioneringsgesprekken die de Raad van Toezicht voert met de afzonderlijke leden van de Raad van Bestuur (als persoon).</w:t>
      </w:r>
    </w:p>
    <w:p w:rsidR="00A41019" w:rsidRPr="00A41019" w:rsidRDefault="00A41019" w:rsidP="00540525">
      <w:pPr>
        <w:pStyle w:val="Kop2"/>
        <w:keepNext w:val="0"/>
        <w:widowControl w:val="0"/>
        <w:numPr>
          <w:ilvl w:val="0"/>
          <w:numId w:val="32"/>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 xml:space="preserve">Binnen de wettelijke en statutaire bestuurlijke verantwoordelijkheden van elk lid van de Raad van Bestuur afzonderlijk, is de voorzitter van de Raad van Bestuur in het bijzonder verantwoordelijk voor de voortgang van de werkzaamheden van de Raad van Bestuur en van het besluitvormingsproces van de Raad van Bestuur. De voorzitter van de Raad van Bestuur is samen met de voorzitter van de Raad van Toezicht ook in het bijzonder verantwoordelijk voor een goed overleg tussen de Raad van Bestuur en de Raad van Toezicht en de voorbereiding van de vergaderingen en van de werkzaamheden van de Raad van Toezicht. </w:t>
      </w:r>
    </w:p>
    <w:p w:rsidR="00A41019" w:rsidRPr="00A41019" w:rsidRDefault="00A41019" w:rsidP="00540525">
      <w:pPr>
        <w:pStyle w:val="Kop2"/>
        <w:keepNext w:val="0"/>
        <w:widowControl w:val="0"/>
        <w:numPr>
          <w:ilvl w:val="0"/>
          <w:numId w:val="32"/>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 xml:space="preserve">Binnen de door de Raad van Toezicht vastgestelde benoemings- en arbeidsvoorwaarden van elk lid van de Raad van Bestuur afzonderlijk, maakt de Raad van Bestuur, indien gewenst, onderling een verdeling van taken en aandachtsgebieden. De Raad van Bestuur informeert hierover de Raad van Toezicht. Mocht door gewijzigde omstandigheden en naar de mening van de Raad van Toezicht en het betrokken lid van de Raad van Bestuur de taakverdeling aanleiding zijn om de benoemings- en aanstellingsvoorwaarden aan te passen, dan draagt de Raad van Toezicht hier in goed overleg met het betrokken lid, zorg voor. </w:t>
      </w:r>
    </w:p>
    <w:p w:rsidR="00A41019" w:rsidRPr="00A41019" w:rsidRDefault="00A41019" w:rsidP="00540525">
      <w:pPr>
        <w:pStyle w:val="Kop2"/>
        <w:keepNext w:val="0"/>
        <w:widowControl w:val="0"/>
        <w:numPr>
          <w:ilvl w:val="0"/>
          <w:numId w:val="32"/>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 xml:space="preserve">Onverminderd de collectieve verantwoordelijkheid van de Raad van Bestuur als geheel is een lid van de Raad van Bestuur door de Raad van Toezicht en door de Raad van Bestuur primair aanspreekbaar op de aan dit lid toegewezen taken en aandachtsgebieden, vooral op de voorbereiding en uitvoering van het beleid. </w:t>
      </w:r>
    </w:p>
    <w:p w:rsidR="00A41019" w:rsidRPr="00A41019" w:rsidRDefault="00A41019" w:rsidP="00540525">
      <w:pPr>
        <w:pStyle w:val="Kop2"/>
        <w:keepNext w:val="0"/>
        <w:widowControl w:val="0"/>
        <w:numPr>
          <w:ilvl w:val="0"/>
          <w:numId w:val="32"/>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 xml:space="preserve">Ieder lid van de Raad van Bestuur is verplicht om de andere leden van de Raad van Bestuur tijdig en volledig te informeren indien het informatie betreft die (mede) betrekking heeft op de invulling van de taak van de andere leden van de Raad van Bestuur of anderszins van belang is voor de andere leden van de Raad van Bestuur. Ieder lid van de Raad van Bestuur is bevoegd zich door andere leden van de Raad van Bestuur, alsmede medewerkers, te laten informeren over zaken en onderwerpen waaromtrent hij informatie nuttig of gewenst acht in het kader van zijn collectieve verantwoordelijkheid voor het bestuur van de Stichting.  </w:t>
      </w:r>
    </w:p>
    <w:p w:rsidR="00A41019" w:rsidRPr="00A41019" w:rsidRDefault="00A41019" w:rsidP="00540525">
      <w:pPr>
        <w:pStyle w:val="Kop2"/>
        <w:keepNext w:val="0"/>
        <w:widowControl w:val="0"/>
        <w:numPr>
          <w:ilvl w:val="0"/>
          <w:numId w:val="32"/>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De Raad van Bestuur is verantwoordelijk voor het instellen en handhaven van interne procedures die bewerkstelligen dat alle relevante financiële informatie tijdig bij de Raad van Toezicht bekend is, en dat deze informatie steeds juist en volledig is.</w:t>
      </w:r>
    </w:p>
    <w:p w:rsidR="00D513B1" w:rsidRDefault="00D513B1">
      <w:pPr>
        <w:overflowPunct/>
        <w:autoSpaceDE/>
        <w:autoSpaceDN/>
        <w:adjustRightInd/>
        <w:spacing w:after="200" w:line="276" w:lineRule="auto"/>
        <w:textAlignment w:val="auto"/>
        <w:rPr>
          <w:rFonts w:ascii="Arial" w:hAnsi="Arial" w:cs="Arial"/>
          <w:szCs w:val="22"/>
        </w:rPr>
      </w:pPr>
      <w:r>
        <w:rPr>
          <w:rFonts w:ascii="Arial" w:hAnsi="Arial" w:cs="Arial"/>
          <w:b/>
          <w:i/>
          <w:szCs w:val="22"/>
        </w:rPr>
        <w:br w:type="page"/>
      </w:r>
    </w:p>
    <w:p w:rsidR="00A41019" w:rsidRPr="00A41019" w:rsidRDefault="00A41019" w:rsidP="00540525">
      <w:pPr>
        <w:pStyle w:val="Kop2"/>
        <w:keepNext w:val="0"/>
        <w:widowControl w:val="0"/>
        <w:numPr>
          <w:ilvl w:val="0"/>
          <w:numId w:val="32"/>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lastRenderedPageBreak/>
        <w:t xml:space="preserve">De Raad van Bestuur bespreekt regelmatig zijn eigen functioneren en de onderlinge verhoudingen en stelt zijn werkwijze op grond daarvan bij. De Raad van Bestuur informeert de Raad van Toezicht op hoofdlijnen over dit proces. </w:t>
      </w:r>
    </w:p>
    <w:p w:rsidR="00CB71CB" w:rsidRDefault="00CB71CB" w:rsidP="00540525">
      <w:pPr>
        <w:pStyle w:val="Kop1"/>
        <w:keepNext w:val="0"/>
        <w:widowControl w:val="0"/>
        <w:numPr>
          <w:ilvl w:val="0"/>
          <w:numId w:val="0"/>
        </w:numPr>
        <w:spacing w:before="0" w:after="0" w:line="276" w:lineRule="auto"/>
        <w:rPr>
          <w:rFonts w:ascii="Arial" w:hAnsi="Arial" w:cs="Arial"/>
          <w:sz w:val="22"/>
          <w:szCs w:val="22"/>
        </w:rPr>
      </w:pPr>
    </w:p>
    <w:p w:rsidR="00CB71CB" w:rsidRDefault="00CB71CB" w:rsidP="00CB71CB">
      <w:pPr>
        <w:pStyle w:val="Kop1"/>
        <w:keepNext w:val="0"/>
        <w:widowControl w:val="0"/>
        <w:numPr>
          <w:ilvl w:val="0"/>
          <w:numId w:val="0"/>
        </w:numPr>
        <w:spacing w:before="0" w:after="0"/>
        <w:rPr>
          <w:rFonts w:ascii="Arial" w:hAnsi="Arial" w:cs="Arial"/>
          <w:sz w:val="22"/>
          <w:szCs w:val="22"/>
        </w:rPr>
      </w:pPr>
    </w:p>
    <w:p w:rsidR="00A41019" w:rsidRPr="00A41019" w:rsidRDefault="00CB71CB" w:rsidP="00540525">
      <w:pPr>
        <w:pStyle w:val="Kop1"/>
        <w:keepNext w:val="0"/>
        <w:widowControl w:val="0"/>
        <w:numPr>
          <w:ilvl w:val="0"/>
          <w:numId w:val="0"/>
        </w:numPr>
        <w:spacing w:before="0" w:after="0" w:line="276" w:lineRule="auto"/>
        <w:rPr>
          <w:rFonts w:ascii="Arial" w:hAnsi="Arial" w:cs="Arial"/>
          <w:sz w:val="22"/>
          <w:szCs w:val="22"/>
        </w:rPr>
      </w:pPr>
      <w:r>
        <w:rPr>
          <w:rFonts w:ascii="Arial" w:hAnsi="Arial" w:cs="Arial"/>
          <w:sz w:val="22"/>
          <w:szCs w:val="22"/>
        </w:rPr>
        <w:t>ARTIKEL 6</w:t>
      </w:r>
      <w:r>
        <w:rPr>
          <w:rFonts w:ascii="Arial" w:hAnsi="Arial" w:cs="Arial"/>
          <w:sz w:val="22"/>
          <w:szCs w:val="22"/>
        </w:rPr>
        <w:tab/>
      </w:r>
      <w:r w:rsidRPr="00A41019">
        <w:rPr>
          <w:rFonts w:ascii="Arial" w:hAnsi="Arial" w:cs="Arial"/>
          <w:sz w:val="22"/>
          <w:szCs w:val="22"/>
        </w:rPr>
        <w:t>INFORMATIEPLICHT</w:t>
      </w:r>
    </w:p>
    <w:p w:rsidR="00A41019" w:rsidRPr="00A41019" w:rsidRDefault="00A41019" w:rsidP="00540525">
      <w:pPr>
        <w:pStyle w:val="Kop2"/>
        <w:keepNext w:val="0"/>
        <w:widowControl w:val="0"/>
        <w:numPr>
          <w:ilvl w:val="1"/>
          <w:numId w:val="34"/>
        </w:numPr>
        <w:spacing w:before="0" w:after="0" w:line="276" w:lineRule="auto"/>
        <w:jc w:val="both"/>
        <w:rPr>
          <w:rFonts w:ascii="Arial" w:hAnsi="Arial" w:cs="Arial"/>
          <w:i w:val="0"/>
          <w:sz w:val="22"/>
          <w:szCs w:val="22"/>
        </w:rPr>
      </w:pPr>
      <w:r w:rsidRPr="00A41019">
        <w:rPr>
          <w:rFonts w:ascii="Arial" w:hAnsi="Arial" w:cs="Arial"/>
          <w:b w:val="0"/>
          <w:i w:val="0"/>
          <w:sz w:val="22"/>
          <w:szCs w:val="22"/>
        </w:rPr>
        <w:t xml:space="preserve">De Raad van Bestuur verschaft de Raad van Toezicht tijdig de voor de uitoefening van diens taak noodzakelijke gegevens en stelt de Raad van Toezicht ten minste één keer per jaar schriftelijk op de hoogte van de hoofdlijnen van het strategisch beleid, de algemene financiële risico’s en het risicobeheersings- en controlesysteem van de Stichting. </w:t>
      </w:r>
    </w:p>
    <w:p w:rsidR="00A41019" w:rsidRPr="00A41019" w:rsidRDefault="00A41019" w:rsidP="00540525">
      <w:pPr>
        <w:pStyle w:val="Kop2"/>
        <w:keepNext w:val="0"/>
        <w:widowControl w:val="0"/>
        <w:numPr>
          <w:ilvl w:val="1"/>
          <w:numId w:val="34"/>
        </w:numPr>
        <w:spacing w:before="0" w:after="0" w:line="276" w:lineRule="auto"/>
        <w:jc w:val="both"/>
        <w:rPr>
          <w:rFonts w:ascii="Arial" w:hAnsi="Arial" w:cs="Arial"/>
          <w:b w:val="0"/>
          <w:i w:val="0"/>
          <w:sz w:val="22"/>
          <w:szCs w:val="22"/>
        </w:rPr>
      </w:pPr>
      <w:r w:rsidRPr="00A41019">
        <w:rPr>
          <w:rFonts w:ascii="Arial" w:hAnsi="Arial" w:cs="Arial"/>
          <w:b w:val="0"/>
          <w:i w:val="0"/>
          <w:sz w:val="22"/>
          <w:szCs w:val="22"/>
        </w:rPr>
        <w:t xml:space="preserve">Afspraken over de informatieplicht van de Raad van Bestuur kunnen worden vastgelegd in een zogenaamd informatieprotocol, dat wordt vastgesteld door de Raad van Toezicht, waarin naast afspraken over welke informatie wanneer en op welke wijze beschikbaar komt, onder meer afspraken kunnen worden gemaakt over onderwerpen als: werkbezoeken, de externe accountant, de ondernemingsraad en de Cliëntenraad. </w:t>
      </w:r>
    </w:p>
    <w:p w:rsidR="00DA3B19" w:rsidRDefault="00DA3B19" w:rsidP="00540525">
      <w:pPr>
        <w:pStyle w:val="Kop1"/>
        <w:keepNext w:val="0"/>
        <w:widowControl w:val="0"/>
        <w:numPr>
          <w:ilvl w:val="0"/>
          <w:numId w:val="0"/>
        </w:numPr>
        <w:spacing w:before="0" w:after="0" w:line="276" w:lineRule="auto"/>
        <w:rPr>
          <w:rFonts w:ascii="Arial" w:hAnsi="Arial" w:cs="Arial"/>
          <w:sz w:val="22"/>
          <w:szCs w:val="22"/>
        </w:rPr>
      </w:pPr>
    </w:p>
    <w:p w:rsidR="00DA3B19" w:rsidRDefault="00DA3B19" w:rsidP="00540525">
      <w:pPr>
        <w:pStyle w:val="Kop1"/>
        <w:keepNext w:val="0"/>
        <w:widowControl w:val="0"/>
        <w:numPr>
          <w:ilvl w:val="0"/>
          <w:numId w:val="0"/>
        </w:numPr>
        <w:spacing w:before="0" w:after="0" w:line="276" w:lineRule="auto"/>
        <w:rPr>
          <w:rFonts w:ascii="Arial" w:hAnsi="Arial" w:cs="Arial"/>
          <w:sz w:val="22"/>
          <w:szCs w:val="22"/>
        </w:rPr>
      </w:pPr>
    </w:p>
    <w:p w:rsidR="00A41019" w:rsidRPr="00A41019" w:rsidRDefault="00DA3B19" w:rsidP="00540525">
      <w:pPr>
        <w:pStyle w:val="Kop1"/>
        <w:keepNext w:val="0"/>
        <w:widowControl w:val="0"/>
        <w:numPr>
          <w:ilvl w:val="0"/>
          <w:numId w:val="0"/>
        </w:numPr>
        <w:spacing w:before="0" w:after="0" w:line="276" w:lineRule="auto"/>
        <w:rPr>
          <w:rFonts w:ascii="Arial" w:hAnsi="Arial" w:cs="Arial"/>
          <w:sz w:val="22"/>
          <w:szCs w:val="22"/>
        </w:rPr>
      </w:pPr>
      <w:r>
        <w:rPr>
          <w:rFonts w:ascii="Arial" w:hAnsi="Arial" w:cs="Arial"/>
          <w:sz w:val="22"/>
          <w:szCs w:val="22"/>
        </w:rPr>
        <w:t xml:space="preserve">ARTIKEL 7 </w:t>
      </w:r>
      <w:r>
        <w:rPr>
          <w:rFonts w:ascii="Arial" w:hAnsi="Arial" w:cs="Arial"/>
          <w:sz w:val="22"/>
          <w:szCs w:val="22"/>
        </w:rPr>
        <w:tab/>
      </w:r>
      <w:r w:rsidRPr="00A41019">
        <w:rPr>
          <w:rFonts w:ascii="Arial" w:hAnsi="Arial" w:cs="Arial"/>
          <w:sz w:val="22"/>
          <w:szCs w:val="22"/>
        </w:rPr>
        <w:t>KLOKKENLUIDERSREGELING</w:t>
      </w:r>
      <w:r w:rsidRPr="00A41019">
        <w:rPr>
          <w:rFonts w:ascii="Arial" w:hAnsi="Arial" w:cs="Arial"/>
          <w:sz w:val="22"/>
          <w:szCs w:val="22"/>
        </w:rPr>
        <w:tab/>
      </w:r>
    </w:p>
    <w:p w:rsidR="00A41019" w:rsidRPr="00A41019" w:rsidRDefault="00A41019" w:rsidP="00540525">
      <w:pPr>
        <w:pStyle w:val="Kop2"/>
        <w:keepNext w:val="0"/>
        <w:widowControl w:val="0"/>
        <w:numPr>
          <w:ilvl w:val="1"/>
          <w:numId w:val="35"/>
        </w:numPr>
        <w:spacing w:before="0" w:after="0" w:line="276" w:lineRule="auto"/>
        <w:jc w:val="both"/>
        <w:rPr>
          <w:rFonts w:ascii="Arial" w:hAnsi="Arial" w:cs="Arial"/>
          <w:b w:val="0"/>
          <w:i w:val="0"/>
          <w:sz w:val="22"/>
          <w:szCs w:val="22"/>
        </w:rPr>
      </w:pPr>
      <w:r w:rsidRPr="00A41019">
        <w:rPr>
          <w:rFonts w:ascii="Arial" w:hAnsi="Arial" w:cs="Arial"/>
          <w:b w:val="0"/>
          <w:i w:val="0"/>
          <w:sz w:val="22"/>
          <w:szCs w:val="22"/>
        </w:rPr>
        <w:t xml:space="preserve">De Raad van Bestuur draagt er zorg voor dat werknemers en anderen die in een contractuele relatie tot de Stichting staan, zonder gevaar voor hun rechtspositie de mogelijkheid hebben aan de voorzitter van de Raad van Bestuur of aan een door hem aangewezen functionaris te rapporteren over vermeende onregelmatigheden, van algemene, operationele en/of financiële aard, binnen de Stichting. </w:t>
      </w:r>
    </w:p>
    <w:p w:rsidR="00DA3B19" w:rsidRDefault="00DA3B19" w:rsidP="00540525">
      <w:pPr>
        <w:pStyle w:val="Kop1"/>
        <w:keepNext w:val="0"/>
        <w:widowControl w:val="0"/>
        <w:numPr>
          <w:ilvl w:val="0"/>
          <w:numId w:val="0"/>
        </w:numPr>
        <w:spacing w:before="0" w:after="0" w:line="276" w:lineRule="auto"/>
        <w:rPr>
          <w:rFonts w:ascii="Arial" w:hAnsi="Arial" w:cs="Arial"/>
          <w:sz w:val="22"/>
          <w:szCs w:val="22"/>
        </w:rPr>
      </w:pPr>
    </w:p>
    <w:p w:rsidR="00DA3B19" w:rsidRDefault="00DA3B19" w:rsidP="00540525">
      <w:pPr>
        <w:pStyle w:val="Kop1"/>
        <w:keepNext w:val="0"/>
        <w:widowControl w:val="0"/>
        <w:numPr>
          <w:ilvl w:val="0"/>
          <w:numId w:val="0"/>
        </w:numPr>
        <w:spacing w:before="0" w:after="0" w:line="276" w:lineRule="auto"/>
        <w:rPr>
          <w:rFonts w:ascii="Arial" w:hAnsi="Arial" w:cs="Arial"/>
          <w:sz w:val="22"/>
          <w:szCs w:val="22"/>
        </w:rPr>
      </w:pPr>
    </w:p>
    <w:p w:rsidR="00A41019" w:rsidRPr="00A41019" w:rsidRDefault="00DA3B19" w:rsidP="00540525">
      <w:pPr>
        <w:pStyle w:val="Kop1"/>
        <w:keepNext w:val="0"/>
        <w:widowControl w:val="0"/>
        <w:numPr>
          <w:ilvl w:val="0"/>
          <w:numId w:val="0"/>
        </w:numPr>
        <w:spacing w:before="0" w:after="0" w:line="276" w:lineRule="auto"/>
        <w:rPr>
          <w:rFonts w:ascii="Arial" w:hAnsi="Arial" w:cs="Arial"/>
          <w:sz w:val="22"/>
          <w:szCs w:val="22"/>
        </w:rPr>
      </w:pPr>
      <w:r>
        <w:rPr>
          <w:rFonts w:ascii="Arial" w:hAnsi="Arial" w:cs="Arial"/>
          <w:sz w:val="22"/>
          <w:szCs w:val="22"/>
        </w:rPr>
        <w:t xml:space="preserve">ARTIKEL 8 </w:t>
      </w:r>
      <w:r>
        <w:rPr>
          <w:rFonts w:ascii="Arial" w:hAnsi="Arial" w:cs="Arial"/>
          <w:sz w:val="22"/>
          <w:szCs w:val="22"/>
        </w:rPr>
        <w:tab/>
      </w:r>
      <w:r w:rsidRPr="00A41019">
        <w:rPr>
          <w:rFonts w:ascii="Arial" w:hAnsi="Arial" w:cs="Arial"/>
          <w:sz w:val="22"/>
          <w:szCs w:val="22"/>
        </w:rPr>
        <w:t xml:space="preserve">BELANGENVERSTRENGELING EN OPENBAARHEID </w:t>
      </w:r>
    </w:p>
    <w:p w:rsidR="00A41019" w:rsidRPr="00A41019" w:rsidRDefault="00A41019" w:rsidP="00540525">
      <w:pPr>
        <w:pStyle w:val="Kop2"/>
        <w:keepNext w:val="0"/>
        <w:widowControl w:val="0"/>
        <w:numPr>
          <w:ilvl w:val="0"/>
          <w:numId w:val="36"/>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Elk lid van de Raad van Bestuur stelt zich integer op. Elke schijn en vorm van persoonlijke belangenverstrengeling tussen enig lid van de Raad van Bestuur en de Stichting wordt vermeden. Besluiten tot het aangaan van transacties waarbij een tegenstrijdig belang speelt en die van materiële betekenis zijn voor de Stichting en/of voor het betreffende lid of de betreffende leden, behoeven de goedkeuring van de Raad van Toezicht.</w:t>
      </w:r>
    </w:p>
    <w:p w:rsidR="00A41019" w:rsidRPr="00A41019" w:rsidRDefault="00A41019" w:rsidP="00540525">
      <w:pPr>
        <w:pStyle w:val="Kop2"/>
        <w:keepNext w:val="0"/>
        <w:widowControl w:val="0"/>
        <w:numPr>
          <w:ilvl w:val="0"/>
          <w:numId w:val="36"/>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 xml:space="preserve">Ingeval naar het oordeel van de Raad van Toezicht sprake is van een tegenstrijdig belang tussen een lid of meerdere leden van de Raad van Bestuur en de Stichting, neemt het betreffende lid van de Raad van Bestuur niet deel aan de discussie en besluitvorming over het onderwerp waarbij hij een tegenstrijdig belang heeft. </w:t>
      </w:r>
    </w:p>
    <w:p w:rsidR="00A41019" w:rsidRPr="00A41019" w:rsidRDefault="00A41019" w:rsidP="00540525">
      <w:pPr>
        <w:pStyle w:val="Kop2"/>
        <w:keepNext w:val="0"/>
        <w:widowControl w:val="0"/>
        <w:numPr>
          <w:ilvl w:val="0"/>
          <w:numId w:val="36"/>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Het lid van de Raad van Bestuur behaalt persoonlijk geen voordelen of zakelijke kansen uit transacties of andere handelingen die hij namens de Stichting verricht. Evenmin verstrekt hij of biedt hij oneigenlijke voordelen aan personen met wie hij transacties namens zijn Stichting verricht. Voorts zal het lid van de Raad van Bestuur geen (substantiële) schenkingen aanvaarden.</w:t>
      </w:r>
    </w:p>
    <w:p w:rsidR="00A41019" w:rsidRPr="00A41019" w:rsidRDefault="00A41019" w:rsidP="00540525">
      <w:pPr>
        <w:pStyle w:val="Kop2"/>
        <w:keepNext w:val="0"/>
        <w:widowControl w:val="0"/>
        <w:numPr>
          <w:ilvl w:val="0"/>
          <w:numId w:val="36"/>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 xml:space="preserve">Een lid van de Raad van Bestuur kan niet tevens de functie vervullen van lid van de Raad van Toezicht van de Stichting of van een andere zorgorganisatie die binnen het verzorgingsgebied van de Stichting geheel of gedeeltelijk dezelfde werkzaamheden als de Stichting verricht. </w:t>
      </w:r>
    </w:p>
    <w:p w:rsidR="00D513B1" w:rsidRDefault="00D513B1">
      <w:pPr>
        <w:overflowPunct/>
        <w:autoSpaceDE/>
        <w:autoSpaceDN/>
        <w:adjustRightInd/>
        <w:spacing w:after="200" w:line="276" w:lineRule="auto"/>
        <w:textAlignment w:val="auto"/>
        <w:rPr>
          <w:rFonts w:ascii="Arial" w:hAnsi="Arial" w:cs="Arial"/>
          <w:szCs w:val="22"/>
        </w:rPr>
      </w:pPr>
      <w:r>
        <w:rPr>
          <w:rFonts w:ascii="Arial" w:hAnsi="Arial" w:cs="Arial"/>
          <w:b/>
          <w:i/>
          <w:szCs w:val="22"/>
        </w:rPr>
        <w:br w:type="page"/>
      </w:r>
    </w:p>
    <w:p w:rsidR="00A41019" w:rsidRPr="00A41019" w:rsidRDefault="00A41019" w:rsidP="00540525">
      <w:pPr>
        <w:pStyle w:val="Kop2"/>
        <w:keepNext w:val="0"/>
        <w:widowControl w:val="0"/>
        <w:numPr>
          <w:ilvl w:val="0"/>
          <w:numId w:val="36"/>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lastRenderedPageBreak/>
        <w:t>De leden van de Raad van Bestuur zullen geen betaalde of onbetaalde nevenfuncties aanvaarden dan na voorafgaande toestemming van de Raad van Toezicht. De leden van de Raad van Bestuur betrachten dan ook openheid over hun eventuele nevenfuncties voor zover deze van belang en mogelijk van invloed zijn op hun functioneren als lid van de Raad van Bestuur.</w:t>
      </w:r>
    </w:p>
    <w:p w:rsidR="00540525" w:rsidRDefault="00540525">
      <w:pPr>
        <w:overflowPunct/>
        <w:autoSpaceDE/>
        <w:autoSpaceDN/>
        <w:adjustRightInd/>
        <w:spacing w:after="200" w:line="276" w:lineRule="auto"/>
        <w:textAlignment w:val="auto"/>
        <w:rPr>
          <w:rFonts w:ascii="Arial" w:hAnsi="Arial" w:cs="Arial"/>
          <w:b/>
          <w:szCs w:val="22"/>
        </w:rPr>
      </w:pPr>
    </w:p>
    <w:p w:rsidR="00A41019" w:rsidRPr="00A41019" w:rsidRDefault="00DA3B19" w:rsidP="00540525">
      <w:pPr>
        <w:pStyle w:val="Kop1"/>
        <w:keepNext w:val="0"/>
        <w:widowControl w:val="0"/>
        <w:numPr>
          <w:ilvl w:val="0"/>
          <w:numId w:val="0"/>
        </w:numPr>
        <w:spacing w:before="0" w:after="0" w:line="276" w:lineRule="auto"/>
        <w:jc w:val="both"/>
        <w:rPr>
          <w:rFonts w:ascii="Arial" w:hAnsi="Arial" w:cs="Arial"/>
          <w:b w:val="0"/>
          <w:sz w:val="22"/>
          <w:szCs w:val="22"/>
        </w:rPr>
      </w:pPr>
      <w:r>
        <w:rPr>
          <w:rFonts w:ascii="Arial" w:hAnsi="Arial" w:cs="Arial"/>
          <w:sz w:val="22"/>
          <w:szCs w:val="22"/>
        </w:rPr>
        <w:t xml:space="preserve">ARTIKEL 9 </w:t>
      </w:r>
      <w:r>
        <w:rPr>
          <w:rFonts w:ascii="Arial" w:hAnsi="Arial" w:cs="Arial"/>
          <w:sz w:val="22"/>
          <w:szCs w:val="22"/>
        </w:rPr>
        <w:tab/>
      </w:r>
      <w:r w:rsidRPr="00A41019">
        <w:rPr>
          <w:rFonts w:ascii="Arial" w:hAnsi="Arial" w:cs="Arial"/>
          <w:sz w:val="22"/>
          <w:szCs w:val="22"/>
        </w:rPr>
        <w:t>BESLUITVORMING</w:t>
      </w:r>
    </w:p>
    <w:p w:rsidR="00A41019" w:rsidRPr="00DA3B19" w:rsidRDefault="00A41019" w:rsidP="00540525">
      <w:pPr>
        <w:pStyle w:val="Kop2"/>
        <w:keepNext w:val="0"/>
        <w:widowControl w:val="0"/>
        <w:numPr>
          <w:ilvl w:val="0"/>
          <w:numId w:val="37"/>
        </w:numPr>
        <w:spacing w:before="0" w:after="0" w:line="276" w:lineRule="auto"/>
        <w:ind w:left="567" w:hanging="567"/>
        <w:jc w:val="both"/>
        <w:rPr>
          <w:rFonts w:ascii="Arial" w:hAnsi="Arial" w:cs="Arial"/>
          <w:b w:val="0"/>
          <w:i w:val="0"/>
          <w:szCs w:val="22"/>
        </w:rPr>
      </w:pPr>
      <w:r w:rsidRPr="00DA3B19">
        <w:rPr>
          <w:rFonts w:ascii="Arial" w:hAnsi="Arial" w:cs="Arial"/>
          <w:b w:val="0"/>
          <w:i w:val="0"/>
          <w:sz w:val="22"/>
          <w:szCs w:val="22"/>
        </w:rPr>
        <w:t>De besluitvorming van de Raad van Bestuur kan zowel in als buiten vergadering plaatsvinden. Bij besluitvorming buiten vergadering wordt het betreffende besluit ter vastlegging opgenomen in het verslag van de daarop volgende vergadering van de Raad van Bestuur.</w:t>
      </w:r>
    </w:p>
    <w:p w:rsidR="00A41019" w:rsidRPr="00A41019" w:rsidRDefault="00A41019" w:rsidP="00540525">
      <w:pPr>
        <w:pStyle w:val="Kop2"/>
        <w:keepNext w:val="0"/>
        <w:widowControl w:val="0"/>
        <w:numPr>
          <w:ilvl w:val="0"/>
          <w:numId w:val="37"/>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De Raad van Bestuur kan ter vergadering slechts besluiten nemen indien de meerderheid van de in functie zijnde leden ter vergadering aanwezig of vertegenwoordigd is. Ieder lid van de Raad van Bestuur heeft het recht tot het uitbrengen van één stem.</w:t>
      </w:r>
    </w:p>
    <w:p w:rsidR="00A41019" w:rsidRPr="00A41019" w:rsidRDefault="00A41019" w:rsidP="00540525">
      <w:pPr>
        <w:pStyle w:val="Kop2"/>
        <w:keepNext w:val="0"/>
        <w:widowControl w:val="0"/>
        <w:numPr>
          <w:ilvl w:val="0"/>
          <w:numId w:val="37"/>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 xml:space="preserve">Behoudens het elders in de wet en/of de Statuten bepaalde, besluit de Raad van Bestuur bij gewone meerderheid van de uitgebrachte stemmen. Blanco stemmen worden geacht niet te zijn uitgebracht.  </w:t>
      </w:r>
    </w:p>
    <w:p w:rsidR="00A41019" w:rsidRPr="00A41019" w:rsidRDefault="00A41019" w:rsidP="00540525">
      <w:pPr>
        <w:pStyle w:val="Kop2"/>
        <w:keepNext w:val="0"/>
        <w:widowControl w:val="0"/>
        <w:numPr>
          <w:ilvl w:val="0"/>
          <w:numId w:val="37"/>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Indien de stemmen staken wordt het voorgenomen besluit geagendeerd voor de volgende vergadering van de Raad van Bestuur, tenzij de voorzitter van de Raad van Bestuur van mening is dat uitstel van besluitvorming niet verantwoord is. In laatstbedoeld geval is de stem van de voorzitter doorslaggevend.</w:t>
      </w:r>
    </w:p>
    <w:p w:rsidR="00A41019" w:rsidRPr="00A41019" w:rsidRDefault="00A41019" w:rsidP="00540525">
      <w:pPr>
        <w:pStyle w:val="Kop2"/>
        <w:keepNext w:val="0"/>
        <w:widowControl w:val="0"/>
        <w:numPr>
          <w:ilvl w:val="0"/>
          <w:numId w:val="37"/>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Beleidsbesluiten over aangelegenheden die tot het taak- en aandachtsgebied van een lid van de Raad van Bestuur behoren, kunnen in een vergadering van de Raad van Bestuur alleen genomen worden als het betreffende lid van de Raad van Bestuur in de vergadering aanwezig is, tenzij de voorzitter oordeelt dat het aanhouden van de besluitvorming het belang van de Stichting zal schaden.</w:t>
      </w:r>
    </w:p>
    <w:p w:rsidR="00A41019" w:rsidRPr="00A41019" w:rsidRDefault="00A41019" w:rsidP="00540525">
      <w:pPr>
        <w:pStyle w:val="Kop2"/>
        <w:keepNext w:val="0"/>
        <w:widowControl w:val="0"/>
        <w:numPr>
          <w:ilvl w:val="0"/>
          <w:numId w:val="37"/>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 xml:space="preserve">Leden van de Raad van Bestuur hebben het recht om de beleidsvoorbereiding en uitvoering van een ander lid van de Raad van Bestuur in de vergadering van de Raad van Bestuur aan de orde te stellen. </w:t>
      </w:r>
    </w:p>
    <w:p w:rsidR="00DA3B19" w:rsidRDefault="00DA3B19" w:rsidP="00540525">
      <w:pPr>
        <w:pStyle w:val="Kop1"/>
        <w:keepNext w:val="0"/>
        <w:widowControl w:val="0"/>
        <w:numPr>
          <w:ilvl w:val="0"/>
          <w:numId w:val="0"/>
        </w:numPr>
        <w:spacing w:before="0" w:after="0" w:line="276" w:lineRule="auto"/>
        <w:rPr>
          <w:rFonts w:ascii="Arial" w:hAnsi="Arial" w:cs="Arial"/>
          <w:sz w:val="22"/>
          <w:szCs w:val="22"/>
        </w:rPr>
      </w:pPr>
    </w:p>
    <w:p w:rsidR="00DA3B19" w:rsidRDefault="00DA3B19" w:rsidP="00540525">
      <w:pPr>
        <w:pStyle w:val="Kop1"/>
        <w:keepNext w:val="0"/>
        <w:widowControl w:val="0"/>
        <w:numPr>
          <w:ilvl w:val="0"/>
          <w:numId w:val="0"/>
        </w:numPr>
        <w:spacing w:before="0" w:after="0" w:line="276" w:lineRule="auto"/>
        <w:rPr>
          <w:rFonts w:ascii="Arial" w:hAnsi="Arial" w:cs="Arial"/>
          <w:sz w:val="22"/>
          <w:szCs w:val="22"/>
        </w:rPr>
      </w:pPr>
    </w:p>
    <w:p w:rsidR="00A41019" w:rsidRPr="00A41019" w:rsidRDefault="00DA3B19" w:rsidP="00540525">
      <w:pPr>
        <w:pStyle w:val="Kop1"/>
        <w:keepNext w:val="0"/>
        <w:widowControl w:val="0"/>
        <w:numPr>
          <w:ilvl w:val="0"/>
          <w:numId w:val="0"/>
        </w:numPr>
        <w:spacing w:before="0" w:after="0" w:line="276" w:lineRule="auto"/>
        <w:rPr>
          <w:rFonts w:ascii="Arial" w:hAnsi="Arial" w:cs="Arial"/>
          <w:sz w:val="22"/>
          <w:szCs w:val="22"/>
        </w:rPr>
      </w:pPr>
      <w:r>
        <w:rPr>
          <w:rFonts w:ascii="Arial" w:hAnsi="Arial" w:cs="Arial"/>
          <w:sz w:val="22"/>
          <w:szCs w:val="22"/>
        </w:rPr>
        <w:t>ARTIKEL 10</w:t>
      </w:r>
      <w:r>
        <w:rPr>
          <w:rFonts w:ascii="Arial" w:hAnsi="Arial" w:cs="Arial"/>
          <w:sz w:val="22"/>
          <w:szCs w:val="22"/>
        </w:rPr>
        <w:tab/>
      </w:r>
      <w:r w:rsidRPr="00A41019">
        <w:rPr>
          <w:rFonts w:ascii="Arial" w:hAnsi="Arial" w:cs="Arial"/>
          <w:sz w:val="22"/>
          <w:szCs w:val="22"/>
        </w:rPr>
        <w:t>VERGADERINGEN</w:t>
      </w:r>
    </w:p>
    <w:p w:rsidR="00A41019" w:rsidRPr="00A41019" w:rsidRDefault="00A41019" w:rsidP="00540525">
      <w:pPr>
        <w:pStyle w:val="Kop2"/>
        <w:keepNext w:val="0"/>
        <w:widowControl w:val="0"/>
        <w:numPr>
          <w:ilvl w:val="0"/>
          <w:numId w:val="38"/>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De Raad van Bestuur stelt uiterlijk in de laatste vergadering van het jaar de vergaderdata vast van de vergaderingen voor het komende jaar.</w:t>
      </w:r>
    </w:p>
    <w:p w:rsidR="00A41019" w:rsidRPr="00A41019" w:rsidRDefault="00A41019" w:rsidP="00540525">
      <w:pPr>
        <w:pStyle w:val="Kop2"/>
        <w:keepNext w:val="0"/>
        <w:widowControl w:val="0"/>
        <w:numPr>
          <w:ilvl w:val="0"/>
          <w:numId w:val="38"/>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 xml:space="preserve">De Raad van Bestuur komt in vergadering bijeen, onverminderd het bepaalde in artikel </w:t>
      </w:r>
      <w:r w:rsidR="00D513B1">
        <w:rPr>
          <w:rFonts w:ascii="Arial" w:hAnsi="Arial" w:cs="Arial"/>
          <w:b w:val="0"/>
          <w:i w:val="0"/>
          <w:sz w:val="22"/>
          <w:szCs w:val="22"/>
        </w:rPr>
        <w:t>9</w:t>
      </w:r>
      <w:r w:rsidRPr="00A41019">
        <w:rPr>
          <w:rFonts w:ascii="Arial" w:hAnsi="Arial" w:cs="Arial"/>
          <w:b w:val="0"/>
          <w:i w:val="0"/>
          <w:sz w:val="22"/>
          <w:szCs w:val="22"/>
        </w:rPr>
        <w:t>.1 van dit Reglement, en wordt voorgezeten door de voorzitter.</w:t>
      </w:r>
    </w:p>
    <w:p w:rsidR="00A41019" w:rsidRPr="00A41019" w:rsidRDefault="00A41019" w:rsidP="00540525">
      <w:pPr>
        <w:pStyle w:val="Kop2"/>
        <w:keepNext w:val="0"/>
        <w:widowControl w:val="0"/>
        <w:numPr>
          <w:ilvl w:val="0"/>
          <w:numId w:val="38"/>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Elk lid van de Raad van Bestuur is gerechtigd onderwerpen te agenderen voor de vergadering van de Raad van Bestuur. Het lid van de Raad van Bestuur, dat een onderwerp op de agenda plaatst, zal waar mogelijk het betreffende agendapunt voorzien van een (schriftelijke) toelichting. In ieder geval zal alle informatie te dien aanzien waarover het betreffende lid van de Raad van Bestuur beschikt ter vergadering worden ingebracht.</w:t>
      </w:r>
    </w:p>
    <w:p w:rsidR="00A41019" w:rsidRPr="00A41019" w:rsidRDefault="00A41019" w:rsidP="00540525">
      <w:pPr>
        <w:pStyle w:val="Kop2"/>
        <w:keepNext w:val="0"/>
        <w:widowControl w:val="0"/>
        <w:numPr>
          <w:ilvl w:val="0"/>
          <w:numId w:val="38"/>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De agenda van de vergadering van de Raad van Bestuur wordt vastgesteld door de voorzitter van de Raad van Bestuur.</w:t>
      </w:r>
    </w:p>
    <w:p w:rsidR="00A41019" w:rsidRPr="00A41019" w:rsidRDefault="00A41019" w:rsidP="00540525">
      <w:pPr>
        <w:pStyle w:val="Kop2"/>
        <w:keepNext w:val="0"/>
        <w:widowControl w:val="0"/>
        <w:numPr>
          <w:ilvl w:val="0"/>
          <w:numId w:val="38"/>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De Raad van Bestuur kan zich tijdens de vergadering structureel of incidenteel laten bijstaan door andere medewerkers van de Stichting.</w:t>
      </w:r>
    </w:p>
    <w:p w:rsidR="00D513B1" w:rsidRDefault="00D513B1">
      <w:pPr>
        <w:overflowPunct/>
        <w:autoSpaceDE/>
        <w:autoSpaceDN/>
        <w:adjustRightInd/>
        <w:spacing w:after="200" w:line="276" w:lineRule="auto"/>
        <w:textAlignment w:val="auto"/>
        <w:rPr>
          <w:rFonts w:ascii="Arial" w:hAnsi="Arial" w:cs="Arial"/>
          <w:szCs w:val="22"/>
        </w:rPr>
      </w:pPr>
      <w:r>
        <w:rPr>
          <w:rFonts w:ascii="Arial" w:hAnsi="Arial" w:cs="Arial"/>
          <w:b/>
          <w:i/>
          <w:szCs w:val="22"/>
        </w:rPr>
        <w:br w:type="page"/>
      </w:r>
    </w:p>
    <w:p w:rsidR="00A41019" w:rsidRPr="00A41019" w:rsidRDefault="00A41019" w:rsidP="00540525">
      <w:pPr>
        <w:pStyle w:val="Kop2"/>
        <w:keepNext w:val="0"/>
        <w:widowControl w:val="0"/>
        <w:numPr>
          <w:ilvl w:val="0"/>
          <w:numId w:val="38"/>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lastRenderedPageBreak/>
        <w:t xml:space="preserve">Ieder lid van de Raad van Bestuur heeft de bevoegdheid de vergadering wegens dringende redenen onmiddellijk bijeen te roepen. </w:t>
      </w:r>
    </w:p>
    <w:p w:rsidR="00A41019" w:rsidRPr="00A41019" w:rsidRDefault="00A41019" w:rsidP="00540525">
      <w:pPr>
        <w:pStyle w:val="Kop2"/>
        <w:keepNext w:val="0"/>
        <w:widowControl w:val="0"/>
        <w:numPr>
          <w:ilvl w:val="0"/>
          <w:numId w:val="38"/>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 xml:space="preserve">Van de vergaderingen van de Raad van Bestuur worden een verslag opgemaakt. Deze verslaglegging zal niet woordelijk geschieden. Afspraken, besluiten, gevraagde en verstrekte informatie worden per onderwerp weergegeven, zulks met de gehanteerde argumentatie. Het verslag wordt in de eerstvolgende vergadering besproken en vastgesteld. In afwijking van het hiervoor in dit lid bepaalde is elk lid van de Raad van Bestuur bevoegd te bepalen dat van het verhandelde in de vergadering een notarieel proces-verbaal wordt opgemaakt. De kosten daarvan zijn voor rekening van de Stichting. </w:t>
      </w:r>
    </w:p>
    <w:p w:rsidR="00A41019" w:rsidRPr="00A41019" w:rsidRDefault="00A41019" w:rsidP="00540525">
      <w:pPr>
        <w:pStyle w:val="Kop2"/>
        <w:keepNext w:val="0"/>
        <w:widowControl w:val="0"/>
        <w:numPr>
          <w:ilvl w:val="0"/>
          <w:numId w:val="38"/>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 xml:space="preserve">De leden van de Raad van Bestuur zijn in beginsel gerechtigd om, wanneer dat in de uitoefening van hun functie relevant is, gebruik te maken van de informatie uit de vergadering van de Raad van Bestuur, tenzij een der leden van de Raad van Bestuur uitdrukkelijk verzoekt een bepaalde aangelegenheid als vertrouwelijk te beschouwen, dan wel uit de aard van het onderwerp blijkt dat vertrouwelijkheid geboden is. </w:t>
      </w:r>
    </w:p>
    <w:p w:rsidR="00540525" w:rsidRDefault="00540525" w:rsidP="00540525">
      <w:pPr>
        <w:pStyle w:val="Kop1"/>
        <w:keepNext w:val="0"/>
        <w:widowControl w:val="0"/>
        <w:numPr>
          <w:ilvl w:val="0"/>
          <w:numId w:val="0"/>
        </w:numPr>
        <w:spacing w:before="0" w:after="0" w:line="276" w:lineRule="auto"/>
        <w:rPr>
          <w:rFonts w:ascii="Arial" w:hAnsi="Arial" w:cs="Arial"/>
          <w:sz w:val="22"/>
          <w:szCs w:val="22"/>
        </w:rPr>
      </w:pPr>
    </w:p>
    <w:p w:rsidR="00540525" w:rsidRDefault="00540525" w:rsidP="00540525">
      <w:pPr>
        <w:pStyle w:val="Kop1"/>
        <w:keepNext w:val="0"/>
        <w:widowControl w:val="0"/>
        <w:numPr>
          <w:ilvl w:val="0"/>
          <w:numId w:val="0"/>
        </w:numPr>
        <w:spacing w:before="0" w:after="0" w:line="276" w:lineRule="auto"/>
        <w:rPr>
          <w:rFonts w:ascii="Arial" w:hAnsi="Arial" w:cs="Arial"/>
          <w:sz w:val="22"/>
          <w:szCs w:val="22"/>
        </w:rPr>
      </w:pPr>
    </w:p>
    <w:p w:rsidR="00A41019" w:rsidRPr="00A41019" w:rsidRDefault="00540525" w:rsidP="00540525">
      <w:pPr>
        <w:pStyle w:val="Kop1"/>
        <w:keepNext w:val="0"/>
        <w:widowControl w:val="0"/>
        <w:numPr>
          <w:ilvl w:val="0"/>
          <w:numId w:val="0"/>
        </w:numPr>
        <w:spacing w:before="0" w:after="0" w:line="276" w:lineRule="auto"/>
        <w:rPr>
          <w:rFonts w:ascii="Arial" w:hAnsi="Arial" w:cs="Arial"/>
          <w:sz w:val="22"/>
          <w:szCs w:val="22"/>
        </w:rPr>
      </w:pPr>
      <w:r>
        <w:rPr>
          <w:rFonts w:ascii="Arial" w:hAnsi="Arial" w:cs="Arial"/>
          <w:sz w:val="22"/>
          <w:szCs w:val="22"/>
        </w:rPr>
        <w:t>ARTIKEL 11</w:t>
      </w:r>
      <w:r>
        <w:rPr>
          <w:rFonts w:ascii="Arial" w:hAnsi="Arial" w:cs="Arial"/>
          <w:sz w:val="22"/>
          <w:szCs w:val="22"/>
        </w:rPr>
        <w:tab/>
      </w:r>
      <w:r w:rsidRPr="00A41019">
        <w:rPr>
          <w:rFonts w:ascii="Arial" w:hAnsi="Arial" w:cs="Arial"/>
          <w:sz w:val="22"/>
          <w:szCs w:val="22"/>
        </w:rPr>
        <w:t>WAARNEMING EN VACATURE</w:t>
      </w:r>
    </w:p>
    <w:p w:rsidR="00A41019" w:rsidRPr="00A41019" w:rsidRDefault="00A41019" w:rsidP="00540525">
      <w:pPr>
        <w:pStyle w:val="Kop2"/>
        <w:keepNext w:val="0"/>
        <w:widowControl w:val="0"/>
        <w:numPr>
          <w:ilvl w:val="0"/>
          <w:numId w:val="39"/>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De leden van de Raad van Bestuur nemen gedurende vakanties en andere korte periodes van afwezigheid onderling voor elkaar waar. Indien de Raad van Bestuur uit één lid bestaat dan wordt diens taak waargenomen door een medewerker uit de organisatie wiens taken en bevoegdheden schriftelijk worden vastgelegd.</w:t>
      </w:r>
    </w:p>
    <w:p w:rsidR="00A41019" w:rsidRPr="00A41019" w:rsidRDefault="00A41019" w:rsidP="00540525">
      <w:pPr>
        <w:pStyle w:val="Kop2"/>
        <w:keepNext w:val="0"/>
        <w:widowControl w:val="0"/>
        <w:numPr>
          <w:ilvl w:val="0"/>
          <w:numId w:val="39"/>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In geval van langdurige afwezigheid (wegens ziekte, vakantie of anderszins) van een lid van de Raad van Bestuur stelt de Raad van Bestuur een voordracht op voor de Raad van Toezicht voor de eventuele waarneming.</w:t>
      </w:r>
    </w:p>
    <w:p w:rsidR="00A41019" w:rsidRPr="00A41019" w:rsidRDefault="00A41019" w:rsidP="00540525">
      <w:pPr>
        <w:pStyle w:val="Kop2"/>
        <w:keepNext w:val="0"/>
        <w:widowControl w:val="0"/>
        <w:numPr>
          <w:ilvl w:val="0"/>
          <w:numId w:val="39"/>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 xml:space="preserve">Conform de Statuten nemen de overblijvende leden bij ontstentenis of belet de volledige taak van de Raad van Bestuur waar. </w:t>
      </w:r>
    </w:p>
    <w:p w:rsidR="00A41019" w:rsidRPr="00A41019" w:rsidRDefault="00A41019" w:rsidP="00540525">
      <w:pPr>
        <w:pStyle w:val="Kop2"/>
        <w:keepNext w:val="0"/>
        <w:widowControl w:val="0"/>
        <w:numPr>
          <w:ilvl w:val="0"/>
          <w:numId w:val="39"/>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 xml:space="preserve">Bij ontstentenis of belet van het enige lid of van alle leden van de Raad van Bestuur wordt de Raad van Bestuur waargenomen door een onverwijld door de Raad van Toezicht, met inachtneming van artikel 17 van de Statuten, aan te wijzen derde. Als noodoplossing en niet langer dan strikt noodzakelijk kan de Raad van Bestuur conform de </w:t>
      </w:r>
      <w:r w:rsidR="00D513B1">
        <w:rPr>
          <w:rFonts w:ascii="Arial" w:hAnsi="Arial" w:cs="Arial"/>
          <w:b w:val="0"/>
          <w:i w:val="0"/>
          <w:sz w:val="22"/>
          <w:szCs w:val="22"/>
        </w:rPr>
        <w:t>S</w:t>
      </w:r>
      <w:r w:rsidRPr="00A41019">
        <w:rPr>
          <w:rFonts w:ascii="Arial" w:hAnsi="Arial" w:cs="Arial"/>
          <w:b w:val="0"/>
          <w:i w:val="0"/>
          <w:sz w:val="22"/>
          <w:szCs w:val="22"/>
        </w:rPr>
        <w:t>tatuten waargenomen worden door de Raad van Toezicht.</w:t>
      </w:r>
    </w:p>
    <w:p w:rsidR="00540525" w:rsidRDefault="00540525" w:rsidP="00540525">
      <w:pPr>
        <w:pStyle w:val="Kop1"/>
        <w:keepNext w:val="0"/>
        <w:widowControl w:val="0"/>
        <w:numPr>
          <w:ilvl w:val="0"/>
          <w:numId w:val="0"/>
        </w:numPr>
        <w:spacing w:before="0" w:after="0" w:line="276" w:lineRule="auto"/>
        <w:rPr>
          <w:rFonts w:ascii="Arial" w:hAnsi="Arial" w:cs="Arial"/>
          <w:sz w:val="22"/>
          <w:szCs w:val="22"/>
        </w:rPr>
      </w:pPr>
    </w:p>
    <w:p w:rsidR="00540525" w:rsidRDefault="00540525" w:rsidP="00540525">
      <w:pPr>
        <w:pStyle w:val="Kop1"/>
        <w:keepNext w:val="0"/>
        <w:widowControl w:val="0"/>
        <w:numPr>
          <w:ilvl w:val="0"/>
          <w:numId w:val="0"/>
        </w:numPr>
        <w:spacing w:before="0" w:after="0" w:line="276" w:lineRule="auto"/>
        <w:rPr>
          <w:rFonts w:ascii="Arial" w:hAnsi="Arial" w:cs="Arial"/>
          <w:sz w:val="22"/>
          <w:szCs w:val="22"/>
        </w:rPr>
      </w:pPr>
    </w:p>
    <w:p w:rsidR="00A41019" w:rsidRPr="00A41019" w:rsidRDefault="00540525" w:rsidP="00540525">
      <w:pPr>
        <w:pStyle w:val="Kop1"/>
        <w:keepNext w:val="0"/>
        <w:widowControl w:val="0"/>
        <w:numPr>
          <w:ilvl w:val="0"/>
          <w:numId w:val="0"/>
        </w:numPr>
        <w:spacing w:before="0" w:after="0" w:line="276" w:lineRule="auto"/>
        <w:rPr>
          <w:rFonts w:ascii="Arial" w:hAnsi="Arial" w:cs="Arial"/>
          <w:sz w:val="22"/>
          <w:szCs w:val="22"/>
        </w:rPr>
      </w:pPr>
      <w:r>
        <w:rPr>
          <w:rFonts w:ascii="Arial" w:hAnsi="Arial" w:cs="Arial"/>
          <w:sz w:val="22"/>
          <w:szCs w:val="22"/>
        </w:rPr>
        <w:t>ARTIKEL 12</w:t>
      </w:r>
      <w:r>
        <w:rPr>
          <w:rFonts w:ascii="Arial" w:hAnsi="Arial" w:cs="Arial"/>
          <w:sz w:val="22"/>
          <w:szCs w:val="22"/>
        </w:rPr>
        <w:tab/>
      </w:r>
      <w:r w:rsidRPr="00A41019">
        <w:rPr>
          <w:rFonts w:ascii="Arial" w:hAnsi="Arial" w:cs="Arial"/>
          <w:sz w:val="22"/>
          <w:szCs w:val="22"/>
        </w:rPr>
        <w:t>GEHEIMHOUDING</w:t>
      </w:r>
    </w:p>
    <w:p w:rsidR="00A41019" w:rsidRPr="00A41019" w:rsidRDefault="00A41019" w:rsidP="00540525">
      <w:pPr>
        <w:pStyle w:val="Kop2"/>
        <w:keepNext w:val="0"/>
        <w:widowControl w:val="0"/>
        <w:numPr>
          <w:ilvl w:val="0"/>
          <w:numId w:val="40"/>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Elk lid van de Raad van Bestuur is verplicht ten aanzien van alle informatie en documentatie verkregen in het kader van zijn lidmaatschap de nodige discretie en, waar het vertrouwelijke informatie betreft, geheimhouding in acht te nemen.</w:t>
      </w:r>
    </w:p>
    <w:p w:rsidR="00A41019" w:rsidRPr="00A41019" w:rsidRDefault="00A41019" w:rsidP="00540525">
      <w:pPr>
        <w:pStyle w:val="Kop2"/>
        <w:keepNext w:val="0"/>
        <w:widowControl w:val="0"/>
        <w:numPr>
          <w:ilvl w:val="0"/>
          <w:numId w:val="40"/>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 xml:space="preserve">Leden van de Raad van Bestuur en oud-leden van de Raad van Bestuur zullen vertrouwelijke informatie niet buiten de Raad van Bestuur brengen of openbaar maken aan het publiek of op andere wijze ter beschikking van derden stellen, tenzij de Stichting deze informatie openbaar heeft gemaakt of vastgesteld is dat de deze informatie reeds bij het publiek bekend is. </w:t>
      </w:r>
    </w:p>
    <w:p w:rsidR="00540525" w:rsidRDefault="00540525" w:rsidP="00540525">
      <w:pPr>
        <w:pStyle w:val="Kop1"/>
        <w:keepNext w:val="0"/>
        <w:widowControl w:val="0"/>
        <w:numPr>
          <w:ilvl w:val="0"/>
          <w:numId w:val="0"/>
        </w:numPr>
        <w:spacing w:before="0" w:after="0" w:line="276" w:lineRule="auto"/>
        <w:rPr>
          <w:rFonts w:ascii="Arial" w:hAnsi="Arial" w:cs="Arial"/>
          <w:sz w:val="22"/>
          <w:szCs w:val="22"/>
        </w:rPr>
      </w:pPr>
    </w:p>
    <w:p w:rsidR="00540525" w:rsidRDefault="00540525" w:rsidP="00540525">
      <w:pPr>
        <w:pStyle w:val="Kop1"/>
        <w:keepNext w:val="0"/>
        <w:widowControl w:val="0"/>
        <w:numPr>
          <w:ilvl w:val="0"/>
          <w:numId w:val="0"/>
        </w:numPr>
        <w:spacing w:before="0" w:after="0" w:line="276" w:lineRule="auto"/>
        <w:rPr>
          <w:rFonts w:ascii="Arial" w:hAnsi="Arial" w:cs="Arial"/>
          <w:sz w:val="22"/>
          <w:szCs w:val="22"/>
        </w:rPr>
      </w:pPr>
    </w:p>
    <w:p w:rsidR="00A41019" w:rsidRPr="00A41019" w:rsidRDefault="00540525" w:rsidP="00540525">
      <w:pPr>
        <w:pStyle w:val="Kop1"/>
        <w:keepNext w:val="0"/>
        <w:widowControl w:val="0"/>
        <w:numPr>
          <w:ilvl w:val="0"/>
          <w:numId w:val="0"/>
        </w:numPr>
        <w:spacing w:before="0" w:after="0" w:line="276" w:lineRule="auto"/>
        <w:rPr>
          <w:rFonts w:ascii="Arial" w:hAnsi="Arial" w:cs="Arial"/>
          <w:sz w:val="22"/>
          <w:szCs w:val="22"/>
        </w:rPr>
      </w:pPr>
      <w:r>
        <w:rPr>
          <w:rFonts w:ascii="Arial" w:hAnsi="Arial" w:cs="Arial"/>
          <w:sz w:val="22"/>
          <w:szCs w:val="22"/>
        </w:rPr>
        <w:t xml:space="preserve">ARTIKEL 13 </w:t>
      </w:r>
      <w:r>
        <w:rPr>
          <w:rFonts w:ascii="Arial" w:hAnsi="Arial" w:cs="Arial"/>
          <w:sz w:val="22"/>
          <w:szCs w:val="22"/>
        </w:rPr>
        <w:tab/>
      </w:r>
      <w:r w:rsidRPr="00A41019">
        <w:rPr>
          <w:rFonts w:ascii="Arial" w:hAnsi="Arial" w:cs="Arial"/>
          <w:sz w:val="22"/>
          <w:szCs w:val="22"/>
        </w:rPr>
        <w:t>SLOT</w:t>
      </w:r>
    </w:p>
    <w:p w:rsidR="00A41019" w:rsidRPr="00A41019" w:rsidRDefault="00A41019" w:rsidP="00540525">
      <w:pPr>
        <w:pStyle w:val="Kop2"/>
        <w:keepNext w:val="0"/>
        <w:widowControl w:val="0"/>
        <w:numPr>
          <w:ilvl w:val="0"/>
          <w:numId w:val="41"/>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 xml:space="preserve">In gevallen waarin dit Reglement niet voorziet beslist de Raad van Bestuur met inachtneming van wettelijke bepalingen en de Statuten. </w:t>
      </w:r>
    </w:p>
    <w:p w:rsidR="00D513B1" w:rsidRDefault="00D513B1">
      <w:pPr>
        <w:overflowPunct/>
        <w:autoSpaceDE/>
        <w:autoSpaceDN/>
        <w:adjustRightInd/>
        <w:spacing w:after="200" w:line="276" w:lineRule="auto"/>
        <w:textAlignment w:val="auto"/>
        <w:rPr>
          <w:rFonts w:ascii="Arial" w:hAnsi="Arial" w:cs="Arial"/>
          <w:szCs w:val="22"/>
        </w:rPr>
      </w:pPr>
      <w:r>
        <w:rPr>
          <w:rFonts w:ascii="Arial" w:hAnsi="Arial" w:cs="Arial"/>
          <w:b/>
          <w:i/>
          <w:szCs w:val="22"/>
        </w:rPr>
        <w:br w:type="page"/>
      </w:r>
    </w:p>
    <w:p w:rsidR="00A41019" w:rsidRPr="00A41019" w:rsidRDefault="00A41019" w:rsidP="00540525">
      <w:pPr>
        <w:pStyle w:val="Kop2"/>
        <w:keepNext w:val="0"/>
        <w:widowControl w:val="0"/>
        <w:numPr>
          <w:ilvl w:val="0"/>
          <w:numId w:val="41"/>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lastRenderedPageBreak/>
        <w:t>Dit Reglement kan worden gewijzigd:</w:t>
      </w:r>
    </w:p>
    <w:p w:rsidR="00A41019" w:rsidRPr="00A41019" w:rsidRDefault="00A41019" w:rsidP="00540525">
      <w:pPr>
        <w:pStyle w:val="Kop2"/>
        <w:keepNext w:val="0"/>
        <w:widowControl w:val="0"/>
        <w:numPr>
          <w:ilvl w:val="1"/>
          <w:numId w:val="41"/>
        </w:numPr>
        <w:spacing w:before="0" w:after="0" w:line="276" w:lineRule="auto"/>
        <w:ind w:left="1134" w:hanging="567"/>
        <w:jc w:val="both"/>
        <w:rPr>
          <w:rFonts w:ascii="Arial" w:hAnsi="Arial" w:cs="Arial"/>
          <w:b w:val="0"/>
          <w:i w:val="0"/>
          <w:sz w:val="22"/>
          <w:szCs w:val="22"/>
        </w:rPr>
      </w:pPr>
      <w:r w:rsidRPr="00A41019">
        <w:rPr>
          <w:rFonts w:ascii="Arial" w:hAnsi="Arial" w:cs="Arial"/>
          <w:b w:val="0"/>
          <w:i w:val="0"/>
          <w:sz w:val="22"/>
          <w:szCs w:val="22"/>
        </w:rPr>
        <w:t>door daartoe strekkend besluit van de Raad van Bestuur, welk besluit de goedkeuring van de Raad van Toezicht behoeft;</w:t>
      </w:r>
    </w:p>
    <w:p w:rsidR="00A41019" w:rsidRPr="00A41019" w:rsidRDefault="00A41019" w:rsidP="00540525">
      <w:pPr>
        <w:pStyle w:val="000"/>
        <w:numPr>
          <w:ilvl w:val="1"/>
          <w:numId w:val="41"/>
        </w:numPr>
        <w:spacing w:line="276" w:lineRule="auto"/>
        <w:ind w:left="1134" w:hanging="567"/>
        <w:rPr>
          <w:rFonts w:ascii="Arial" w:hAnsi="Arial" w:cs="Arial"/>
          <w:szCs w:val="22"/>
        </w:rPr>
      </w:pPr>
      <w:r w:rsidRPr="00A41019">
        <w:rPr>
          <w:rFonts w:ascii="Arial" w:hAnsi="Arial" w:cs="Arial"/>
          <w:szCs w:val="22"/>
        </w:rPr>
        <w:t xml:space="preserve">indien de (zorg)wet-, regelgeving dan wel de </w:t>
      </w:r>
      <w:proofErr w:type="spellStart"/>
      <w:r w:rsidRPr="00A41019">
        <w:rPr>
          <w:rFonts w:ascii="Arial" w:hAnsi="Arial" w:cs="Arial"/>
          <w:szCs w:val="22"/>
        </w:rPr>
        <w:t>Zorgbrede</w:t>
      </w:r>
      <w:proofErr w:type="spellEnd"/>
      <w:r w:rsidRPr="00A41019">
        <w:rPr>
          <w:rFonts w:ascii="Arial" w:hAnsi="Arial" w:cs="Arial"/>
          <w:szCs w:val="22"/>
        </w:rPr>
        <w:t xml:space="preserve"> </w:t>
      </w:r>
      <w:proofErr w:type="spellStart"/>
      <w:r w:rsidRPr="00A41019">
        <w:rPr>
          <w:rFonts w:ascii="Arial" w:hAnsi="Arial" w:cs="Arial"/>
          <w:szCs w:val="22"/>
        </w:rPr>
        <w:t>Governance</w:t>
      </w:r>
      <w:proofErr w:type="spellEnd"/>
      <w:r w:rsidR="00EF094C">
        <w:rPr>
          <w:rFonts w:ascii="Arial" w:hAnsi="Arial" w:cs="Arial"/>
          <w:szCs w:val="22"/>
        </w:rPr>
        <w:t xml:space="preserve"> C</w:t>
      </w:r>
      <w:r w:rsidRPr="00A41019">
        <w:rPr>
          <w:rFonts w:ascii="Arial" w:hAnsi="Arial" w:cs="Arial"/>
          <w:szCs w:val="22"/>
        </w:rPr>
        <w:t>ode tot een wijziging noopt.</w:t>
      </w:r>
    </w:p>
    <w:p w:rsidR="00A41019" w:rsidRPr="00A41019" w:rsidRDefault="00A41019" w:rsidP="00540525">
      <w:pPr>
        <w:pStyle w:val="Kop2"/>
        <w:keepNext w:val="0"/>
        <w:widowControl w:val="0"/>
        <w:numPr>
          <w:ilvl w:val="0"/>
          <w:numId w:val="41"/>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 xml:space="preserve">Dit Reglement zal jaarlijks worden geëvalueerd teneinde te bepalen in hoeverre het Reglement nog voldoet aan de geldende (zorg)wet- en regelgeving. </w:t>
      </w:r>
    </w:p>
    <w:p w:rsidR="00A41019" w:rsidRPr="00A41019" w:rsidRDefault="00A41019" w:rsidP="00540525">
      <w:pPr>
        <w:pStyle w:val="Kop2"/>
        <w:keepNext w:val="0"/>
        <w:widowControl w:val="0"/>
        <w:numPr>
          <w:ilvl w:val="0"/>
          <w:numId w:val="41"/>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Indien een van de bepalingen uit dit Reglement niet of niet meer geldig is, tast dit de geldigheid van de overige bepalingen niet aan. De Raad van Bestuur zal in dat geval de ongeldige bepalingen vervangen door geldige bepalingen waarvan het effect, gegeven de inhoud en strekking daarvan, zoveel mogelijk gelijk is aan die van de ongeldige bepalingen.</w:t>
      </w:r>
    </w:p>
    <w:p w:rsidR="00A41019" w:rsidRPr="00A41019" w:rsidRDefault="00A41019" w:rsidP="00540525">
      <w:pPr>
        <w:pStyle w:val="Kop2"/>
        <w:keepNext w:val="0"/>
        <w:widowControl w:val="0"/>
        <w:numPr>
          <w:ilvl w:val="0"/>
          <w:numId w:val="41"/>
        </w:numPr>
        <w:spacing w:before="0" w:after="0" w:line="276" w:lineRule="auto"/>
        <w:ind w:left="567" w:hanging="567"/>
        <w:jc w:val="both"/>
        <w:rPr>
          <w:rFonts w:ascii="Arial" w:hAnsi="Arial" w:cs="Arial"/>
          <w:b w:val="0"/>
          <w:i w:val="0"/>
          <w:sz w:val="22"/>
          <w:szCs w:val="22"/>
        </w:rPr>
      </w:pPr>
      <w:r w:rsidRPr="00A41019">
        <w:rPr>
          <w:rFonts w:ascii="Arial" w:hAnsi="Arial" w:cs="Arial"/>
          <w:b w:val="0"/>
          <w:i w:val="0"/>
          <w:sz w:val="22"/>
          <w:szCs w:val="22"/>
        </w:rPr>
        <w:t>De Raad van Bestuur verplicht zich om bij toetreding van nieuwe leden tot de Raad van Bestuur, deze nieuwe leden door ondertekening van dit Reglement te laten verklaren dat zij zich aan dit Reglement en de Gedragscode voor de goede bestuurder van de NVZD zullen houden.</w:t>
      </w:r>
    </w:p>
    <w:p w:rsidR="00A41019" w:rsidRPr="00A41019" w:rsidRDefault="00A41019" w:rsidP="00540525">
      <w:pPr>
        <w:pStyle w:val="000"/>
        <w:widowControl w:val="0"/>
        <w:spacing w:line="276" w:lineRule="auto"/>
        <w:ind w:left="567" w:hanging="567"/>
        <w:jc w:val="both"/>
        <w:rPr>
          <w:rFonts w:ascii="Arial" w:hAnsi="Arial" w:cs="Arial"/>
          <w:szCs w:val="22"/>
        </w:rPr>
      </w:pPr>
    </w:p>
    <w:p w:rsidR="00A41019" w:rsidRPr="00A41019" w:rsidRDefault="00A41019" w:rsidP="00540525">
      <w:pPr>
        <w:pStyle w:val="000"/>
        <w:widowControl w:val="0"/>
        <w:spacing w:line="276" w:lineRule="auto"/>
        <w:jc w:val="both"/>
        <w:rPr>
          <w:rFonts w:ascii="Arial" w:hAnsi="Arial" w:cs="Arial"/>
          <w:szCs w:val="22"/>
        </w:rPr>
      </w:pPr>
      <w:r w:rsidRPr="00A41019">
        <w:rPr>
          <w:rFonts w:ascii="Arial" w:hAnsi="Arial" w:cs="Arial"/>
          <w:szCs w:val="22"/>
        </w:rPr>
        <w:t xml:space="preserve">Dit Reglement is op </w:t>
      </w:r>
      <w:r w:rsidR="0091017F">
        <w:rPr>
          <w:rFonts w:ascii="Arial" w:hAnsi="Arial" w:cs="Arial"/>
          <w:szCs w:val="22"/>
        </w:rPr>
        <w:t xml:space="preserve">17 mei 2016 </w:t>
      </w:r>
      <w:r w:rsidRPr="00A41019">
        <w:rPr>
          <w:rFonts w:ascii="Arial" w:hAnsi="Arial" w:cs="Arial"/>
          <w:szCs w:val="22"/>
        </w:rPr>
        <w:t xml:space="preserve">vastgesteld door de Raad van Bestuur en op </w:t>
      </w:r>
      <w:bookmarkStart w:id="0" w:name="_GoBack"/>
      <w:bookmarkEnd w:id="0"/>
      <w:r w:rsidRPr="00A41019">
        <w:rPr>
          <w:rFonts w:ascii="Arial" w:hAnsi="Arial" w:cs="Arial"/>
          <w:szCs w:val="22"/>
        </w:rPr>
        <w:t xml:space="preserve">……….. goedgekeurd door de Raad van Toezicht. </w:t>
      </w:r>
    </w:p>
    <w:p w:rsidR="00A41019" w:rsidRPr="00A41019" w:rsidRDefault="00A41019" w:rsidP="00540525">
      <w:pPr>
        <w:pStyle w:val="000"/>
        <w:widowControl w:val="0"/>
        <w:spacing w:line="276" w:lineRule="auto"/>
        <w:jc w:val="both"/>
        <w:rPr>
          <w:rFonts w:ascii="Arial" w:hAnsi="Arial" w:cs="Arial"/>
          <w:szCs w:val="22"/>
        </w:rPr>
      </w:pPr>
    </w:p>
    <w:p w:rsidR="00A41019" w:rsidRPr="00A41019" w:rsidRDefault="00A41019" w:rsidP="00540525">
      <w:pPr>
        <w:pStyle w:val="000"/>
        <w:widowControl w:val="0"/>
        <w:spacing w:line="276" w:lineRule="auto"/>
        <w:jc w:val="both"/>
        <w:rPr>
          <w:rFonts w:ascii="Arial" w:hAnsi="Arial" w:cs="Arial"/>
          <w:szCs w:val="22"/>
        </w:rPr>
      </w:pPr>
    </w:p>
    <w:p w:rsidR="00A41019" w:rsidRPr="00A41019" w:rsidRDefault="00A41019" w:rsidP="00540525">
      <w:pPr>
        <w:pStyle w:val="000"/>
        <w:widowControl w:val="0"/>
        <w:spacing w:line="276" w:lineRule="auto"/>
        <w:jc w:val="both"/>
        <w:rPr>
          <w:rFonts w:ascii="Arial" w:hAnsi="Arial" w:cs="Arial"/>
          <w:szCs w:val="22"/>
        </w:rPr>
      </w:pPr>
    </w:p>
    <w:p w:rsidR="00A41019" w:rsidRPr="00A41019" w:rsidRDefault="00A41019" w:rsidP="00540525">
      <w:pPr>
        <w:overflowPunct/>
        <w:autoSpaceDE/>
        <w:autoSpaceDN/>
        <w:adjustRightInd/>
        <w:spacing w:after="200" w:line="276" w:lineRule="auto"/>
        <w:textAlignment w:val="auto"/>
        <w:rPr>
          <w:rFonts w:ascii="Arial" w:hAnsi="Arial" w:cs="Arial"/>
          <w:szCs w:val="22"/>
        </w:rPr>
      </w:pPr>
    </w:p>
    <w:p w:rsidR="00A41019" w:rsidRPr="00A41019" w:rsidRDefault="00A41019" w:rsidP="00540525">
      <w:pPr>
        <w:pStyle w:val="000"/>
        <w:spacing w:line="276" w:lineRule="auto"/>
        <w:jc w:val="both"/>
        <w:rPr>
          <w:rFonts w:ascii="Arial" w:hAnsi="Arial" w:cs="Arial"/>
          <w:szCs w:val="22"/>
        </w:rPr>
      </w:pPr>
    </w:p>
    <w:p w:rsidR="00A41019" w:rsidRPr="00A41019" w:rsidRDefault="00A41019" w:rsidP="00540525">
      <w:pPr>
        <w:pStyle w:val="000"/>
        <w:spacing w:line="276" w:lineRule="auto"/>
        <w:jc w:val="both"/>
        <w:rPr>
          <w:rFonts w:ascii="Arial" w:hAnsi="Arial" w:cs="Arial"/>
          <w:szCs w:val="22"/>
        </w:rPr>
      </w:pPr>
    </w:p>
    <w:p w:rsidR="00A41019" w:rsidRPr="00A41019" w:rsidRDefault="00A41019" w:rsidP="00540525">
      <w:pPr>
        <w:pStyle w:val="000"/>
        <w:spacing w:line="276" w:lineRule="auto"/>
        <w:jc w:val="both"/>
        <w:rPr>
          <w:rFonts w:ascii="Arial" w:hAnsi="Arial" w:cs="Arial"/>
          <w:szCs w:val="22"/>
        </w:rPr>
      </w:pPr>
    </w:p>
    <w:p w:rsidR="0048226F" w:rsidRPr="00A41019" w:rsidRDefault="0048226F" w:rsidP="000C402D">
      <w:pPr>
        <w:rPr>
          <w:rFonts w:ascii="Arial" w:hAnsi="Arial" w:cs="Arial"/>
          <w:color w:val="000000"/>
          <w:szCs w:val="22"/>
        </w:rPr>
      </w:pPr>
    </w:p>
    <w:sectPr w:rsidR="0048226F" w:rsidRPr="00A41019" w:rsidSect="00D513B1">
      <w:footerReference w:type="default" r:id="rId9"/>
      <w:pgSz w:w="11906" w:h="16838"/>
      <w:pgMar w:top="1418"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525" w:rsidRDefault="00540525" w:rsidP="00540525">
      <w:pPr>
        <w:spacing w:line="240" w:lineRule="auto"/>
      </w:pPr>
      <w:r>
        <w:separator/>
      </w:r>
    </w:p>
  </w:endnote>
  <w:endnote w:type="continuationSeparator" w:id="0">
    <w:p w:rsidR="00540525" w:rsidRDefault="00540525" w:rsidP="005405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YInterstate Light">
    <w:altName w:val="Arial Narrow"/>
    <w:charset w:val="00"/>
    <w:family w:val="auto"/>
    <w:pitch w:val="variable"/>
    <w:sig w:usb0="00000001" w:usb1="5000206A"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EYInterstate">
    <w:altName w:val="Corbel"/>
    <w:charset w:val="00"/>
    <w:family w:val="auto"/>
    <w:pitch w:val="variable"/>
    <w:sig w:usb0="00000001" w:usb1="5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265253"/>
      <w:docPartObj>
        <w:docPartGallery w:val="Page Numbers (Bottom of Page)"/>
        <w:docPartUnique/>
      </w:docPartObj>
    </w:sdtPr>
    <w:sdtEndPr>
      <w:rPr>
        <w:rFonts w:ascii="Arial" w:hAnsi="Arial" w:cs="Arial"/>
      </w:rPr>
    </w:sdtEndPr>
    <w:sdtContent>
      <w:p w:rsidR="00540525" w:rsidRPr="00540525" w:rsidRDefault="00540525">
        <w:pPr>
          <w:pStyle w:val="Voettekst"/>
          <w:jc w:val="center"/>
          <w:rPr>
            <w:rFonts w:ascii="Arial" w:hAnsi="Arial" w:cs="Arial"/>
          </w:rPr>
        </w:pPr>
        <w:r w:rsidRPr="00540525">
          <w:rPr>
            <w:rFonts w:ascii="Arial" w:hAnsi="Arial" w:cs="Arial"/>
          </w:rPr>
          <w:fldChar w:fldCharType="begin"/>
        </w:r>
        <w:r w:rsidRPr="00540525">
          <w:rPr>
            <w:rFonts w:ascii="Arial" w:hAnsi="Arial" w:cs="Arial"/>
          </w:rPr>
          <w:instrText>PAGE   \* MERGEFORMAT</w:instrText>
        </w:r>
        <w:r w:rsidRPr="00540525">
          <w:rPr>
            <w:rFonts w:ascii="Arial" w:hAnsi="Arial" w:cs="Arial"/>
          </w:rPr>
          <w:fldChar w:fldCharType="separate"/>
        </w:r>
        <w:r w:rsidR="0091017F">
          <w:rPr>
            <w:rFonts w:ascii="Arial" w:hAnsi="Arial" w:cs="Arial"/>
            <w:noProof/>
          </w:rPr>
          <w:t>7</w:t>
        </w:r>
        <w:r w:rsidRPr="00540525">
          <w:rPr>
            <w:rFonts w:ascii="Arial" w:hAnsi="Arial" w:cs="Arial"/>
          </w:rPr>
          <w:fldChar w:fldCharType="end"/>
        </w:r>
      </w:p>
    </w:sdtContent>
  </w:sdt>
  <w:p w:rsidR="00540525" w:rsidRDefault="0054052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525" w:rsidRDefault="00540525" w:rsidP="00540525">
      <w:pPr>
        <w:spacing w:line="240" w:lineRule="auto"/>
      </w:pPr>
      <w:r>
        <w:separator/>
      </w:r>
    </w:p>
  </w:footnote>
  <w:footnote w:type="continuationSeparator" w:id="0">
    <w:p w:rsidR="00540525" w:rsidRDefault="00540525" w:rsidP="0054052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B545904"/>
    <w:lvl w:ilvl="0">
      <w:start w:val="1"/>
      <w:numFmt w:val="decimal"/>
      <w:pStyle w:val="Kop1"/>
      <w:lvlText w:val="%1"/>
      <w:lvlJc w:val="left"/>
      <w:pPr>
        <w:tabs>
          <w:tab w:val="num" w:pos="2880"/>
        </w:tabs>
        <w:ind w:left="2880" w:hanging="720"/>
      </w:pPr>
      <w:rPr>
        <w:rFonts w:ascii="EYInterstate Light" w:hAnsi="EYInterstate Light" w:hint="default"/>
        <w:b/>
        <w:i w:val="0"/>
        <w:sz w:val="28"/>
      </w:rPr>
    </w:lvl>
    <w:lvl w:ilvl="1">
      <w:start w:val="1"/>
      <w:numFmt w:val="decimal"/>
      <w:pStyle w:val="Kop2"/>
      <w:lvlText w:val="%1.%2"/>
      <w:lvlJc w:val="left"/>
      <w:pPr>
        <w:tabs>
          <w:tab w:val="num" w:pos="720"/>
        </w:tabs>
        <w:ind w:left="720" w:hanging="720"/>
      </w:pPr>
      <w:rPr>
        <w:rFonts w:ascii="EYInterstate Light" w:hAnsi="EYInterstate Light" w:hint="default"/>
        <w:b/>
        <w:i w:val="0"/>
        <w:sz w:val="26"/>
      </w:rPr>
    </w:lvl>
    <w:lvl w:ilvl="2">
      <w:start w:val="1"/>
      <w:numFmt w:val="decimal"/>
      <w:pStyle w:val="Kop3"/>
      <w:lvlText w:val="%1.%2.%3"/>
      <w:lvlJc w:val="left"/>
      <w:pPr>
        <w:tabs>
          <w:tab w:val="num" w:pos="720"/>
        </w:tabs>
        <w:ind w:left="720" w:hanging="720"/>
      </w:pPr>
      <w:rPr>
        <w:rFonts w:ascii="EYInterstate Light" w:hAnsi="EYInterstate Light" w:hint="default"/>
        <w:b/>
        <w:i w:val="0"/>
        <w:sz w:val="24"/>
      </w:rPr>
    </w:lvl>
    <w:lvl w:ilvl="3">
      <w:start w:val="1"/>
      <w:numFmt w:val="decimal"/>
      <w:pStyle w:val="Kop4"/>
      <w:suff w:val="nothing"/>
      <w:lvlText w:val="%1.%2.%3.%4"/>
      <w:lvlJc w:val="left"/>
      <w:pPr>
        <w:tabs>
          <w:tab w:val="num" w:pos="720"/>
        </w:tabs>
        <w:ind w:left="720" w:hanging="720"/>
      </w:pPr>
      <w:rPr>
        <w:rFonts w:ascii="EYInterstate Light" w:hAnsi="EYInterstate Light" w:hint="default"/>
        <w:b/>
        <w:i w:val="0"/>
        <w:sz w:val="22"/>
      </w:rPr>
    </w:lvl>
    <w:lvl w:ilvl="4">
      <w:start w:val="1"/>
      <w:numFmt w:val="decimal"/>
      <w:pStyle w:val="Kop5"/>
      <w:lvlText w:val="(%5)"/>
      <w:lvlJc w:val="left"/>
      <w:pPr>
        <w:tabs>
          <w:tab w:val="num" w:pos="0"/>
        </w:tabs>
        <w:ind w:left="3576" w:hanging="708"/>
      </w:pPr>
      <w:rPr>
        <w:rFonts w:hint="default"/>
      </w:rPr>
    </w:lvl>
    <w:lvl w:ilvl="5">
      <w:start w:val="1"/>
      <w:numFmt w:val="lowerLetter"/>
      <w:pStyle w:val="Kop6"/>
      <w:lvlText w:val="(%6)"/>
      <w:lvlJc w:val="left"/>
      <w:pPr>
        <w:tabs>
          <w:tab w:val="num" w:pos="0"/>
        </w:tabs>
        <w:ind w:left="4284" w:hanging="708"/>
      </w:pPr>
      <w:rPr>
        <w:rFonts w:hint="default"/>
      </w:rPr>
    </w:lvl>
    <w:lvl w:ilvl="6">
      <w:start w:val="1"/>
      <w:numFmt w:val="lowerRoman"/>
      <w:pStyle w:val="Kop7"/>
      <w:lvlText w:val="(%7)"/>
      <w:lvlJc w:val="left"/>
      <w:pPr>
        <w:tabs>
          <w:tab w:val="num" w:pos="0"/>
        </w:tabs>
        <w:ind w:left="4992" w:hanging="708"/>
      </w:pPr>
      <w:rPr>
        <w:rFonts w:hint="default"/>
      </w:rPr>
    </w:lvl>
    <w:lvl w:ilvl="7">
      <w:start w:val="1"/>
      <w:numFmt w:val="lowerLetter"/>
      <w:pStyle w:val="Kop8"/>
      <w:lvlText w:val="(%8)"/>
      <w:lvlJc w:val="left"/>
      <w:pPr>
        <w:tabs>
          <w:tab w:val="num" w:pos="0"/>
        </w:tabs>
        <w:ind w:left="5700" w:hanging="708"/>
      </w:pPr>
      <w:rPr>
        <w:rFonts w:hint="default"/>
      </w:rPr>
    </w:lvl>
    <w:lvl w:ilvl="8">
      <w:start w:val="1"/>
      <w:numFmt w:val="lowerRoman"/>
      <w:pStyle w:val="Kop9"/>
      <w:lvlText w:val="(%9)"/>
      <w:lvlJc w:val="left"/>
      <w:pPr>
        <w:tabs>
          <w:tab w:val="num" w:pos="0"/>
        </w:tabs>
        <w:ind w:left="6408" w:hanging="708"/>
      </w:pPr>
      <w:rPr>
        <w:rFonts w:hint="default"/>
      </w:rPr>
    </w:lvl>
  </w:abstractNum>
  <w:abstractNum w:abstractNumId="1">
    <w:nsid w:val="003C2725"/>
    <w:multiLevelType w:val="hybridMultilevel"/>
    <w:tmpl w:val="F94EDA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2D55DBE"/>
    <w:multiLevelType w:val="hybridMultilevel"/>
    <w:tmpl w:val="2F3205EA"/>
    <w:lvl w:ilvl="0" w:tplc="04130017">
      <w:start w:val="1"/>
      <w:numFmt w:val="lowerLetter"/>
      <w:lvlText w:val="%1)"/>
      <w:lvlJc w:val="left"/>
      <w:pPr>
        <w:ind w:left="1488" w:hanging="360"/>
      </w:pPr>
    </w:lvl>
    <w:lvl w:ilvl="1" w:tplc="04130019" w:tentative="1">
      <w:start w:val="1"/>
      <w:numFmt w:val="lowerLetter"/>
      <w:lvlText w:val="%2."/>
      <w:lvlJc w:val="left"/>
      <w:pPr>
        <w:ind w:left="2208" w:hanging="360"/>
      </w:pPr>
    </w:lvl>
    <w:lvl w:ilvl="2" w:tplc="0413001B" w:tentative="1">
      <w:start w:val="1"/>
      <w:numFmt w:val="lowerRoman"/>
      <w:lvlText w:val="%3."/>
      <w:lvlJc w:val="right"/>
      <w:pPr>
        <w:ind w:left="2928" w:hanging="180"/>
      </w:pPr>
    </w:lvl>
    <w:lvl w:ilvl="3" w:tplc="0413000F" w:tentative="1">
      <w:start w:val="1"/>
      <w:numFmt w:val="decimal"/>
      <w:lvlText w:val="%4."/>
      <w:lvlJc w:val="left"/>
      <w:pPr>
        <w:ind w:left="3648" w:hanging="360"/>
      </w:pPr>
    </w:lvl>
    <w:lvl w:ilvl="4" w:tplc="04130019" w:tentative="1">
      <w:start w:val="1"/>
      <w:numFmt w:val="lowerLetter"/>
      <w:lvlText w:val="%5."/>
      <w:lvlJc w:val="left"/>
      <w:pPr>
        <w:ind w:left="4368" w:hanging="360"/>
      </w:pPr>
    </w:lvl>
    <w:lvl w:ilvl="5" w:tplc="0413001B" w:tentative="1">
      <w:start w:val="1"/>
      <w:numFmt w:val="lowerRoman"/>
      <w:lvlText w:val="%6."/>
      <w:lvlJc w:val="right"/>
      <w:pPr>
        <w:ind w:left="5088" w:hanging="180"/>
      </w:pPr>
    </w:lvl>
    <w:lvl w:ilvl="6" w:tplc="0413000F" w:tentative="1">
      <w:start w:val="1"/>
      <w:numFmt w:val="decimal"/>
      <w:lvlText w:val="%7."/>
      <w:lvlJc w:val="left"/>
      <w:pPr>
        <w:ind w:left="5808" w:hanging="360"/>
      </w:pPr>
    </w:lvl>
    <w:lvl w:ilvl="7" w:tplc="04130019" w:tentative="1">
      <w:start w:val="1"/>
      <w:numFmt w:val="lowerLetter"/>
      <w:lvlText w:val="%8."/>
      <w:lvlJc w:val="left"/>
      <w:pPr>
        <w:ind w:left="6528" w:hanging="360"/>
      </w:pPr>
    </w:lvl>
    <w:lvl w:ilvl="8" w:tplc="0413001B" w:tentative="1">
      <w:start w:val="1"/>
      <w:numFmt w:val="lowerRoman"/>
      <w:lvlText w:val="%9."/>
      <w:lvlJc w:val="right"/>
      <w:pPr>
        <w:ind w:left="7248" w:hanging="180"/>
      </w:pPr>
    </w:lvl>
  </w:abstractNum>
  <w:abstractNum w:abstractNumId="3">
    <w:nsid w:val="077E28CF"/>
    <w:multiLevelType w:val="multilevel"/>
    <w:tmpl w:val="975AD7C8"/>
    <w:lvl w:ilvl="0">
      <w:start w:val="1"/>
      <w:numFmt w:val="decimal"/>
      <w:lvlText w:val="%1"/>
      <w:lvlJc w:val="left"/>
      <w:pPr>
        <w:tabs>
          <w:tab w:val="num" w:pos="2880"/>
        </w:tabs>
        <w:ind w:left="2880" w:hanging="720"/>
      </w:pPr>
      <w:rPr>
        <w:rFonts w:ascii="EYInterstate Light" w:hAnsi="EYInterstate Light" w:hint="default"/>
        <w:b/>
        <w:i w:val="0"/>
        <w:sz w:val="28"/>
      </w:rPr>
    </w:lvl>
    <w:lvl w:ilvl="1">
      <w:start w:val="1"/>
      <w:numFmt w:val="decimal"/>
      <w:lvlText w:val="%2."/>
      <w:lvlJc w:val="left"/>
      <w:pPr>
        <w:tabs>
          <w:tab w:val="num" w:pos="720"/>
        </w:tabs>
        <w:ind w:left="720" w:hanging="720"/>
      </w:pPr>
      <w:rPr>
        <w:rFonts w:hint="default"/>
        <w:b/>
        <w:i w:val="0"/>
        <w:sz w:val="26"/>
      </w:rPr>
    </w:lvl>
    <w:lvl w:ilvl="2">
      <w:start w:val="1"/>
      <w:numFmt w:val="decimal"/>
      <w:lvlText w:val="%1.%2.%3"/>
      <w:lvlJc w:val="left"/>
      <w:pPr>
        <w:tabs>
          <w:tab w:val="num" w:pos="720"/>
        </w:tabs>
        <w:ind w:left="720" w:hanging="720"/>
      </w:pPr>
      <w:rPr>
        <w:rFonts w:ascii="EYInterstate Light" w:hAnsi="EYInterstate Light" w:hint="default"/>
        <w:b/>
        <w:i w:val="0"/>
        <w:sz w:val="24"/>
      </w:rPr>
    </w:lvl>
    <w:lvl w:ilvl="3">
      <w:start w:val="1"/>
      <w:numFmt w:val="decimal"/>
      <w:suff w:val="nothing"/>
      <w:lvlText w:val="%1.%2.%3.%4"/>
      <w:lvlJc w:val="left"/>
      <w:pPr>
        <w:tabs>
          <w:tab w:val="num" w:pos="720"/>
        </w:tabs>
        <w:ind w:left="720" w:hanging="720"/>
      </w:pPr>
      <w:rPr>
        <w:rFonts w:ascii="EYInterstate Light" w:hAnsi="EYInterstate Light" w:hint="default"/>
        <w:b/>
        <w:i w:val="0"/>
        <w:sz w:val="22"/>
      </w:rPr>
    </w:lvl>
    <w:lvl w:ilvl="4">
      <w:start w:val="1"/>
      <w:numFmt w:val="decimal"/>
      <w:lvlText w:val="(%5)"/>
      <w:lvlJc w:val="left"/>
      <w:pPr>
        <w:tabs>
          <w:tab w:val="num" w:pos="0"/>
        </w:tabs>
        <w:ind w:left="3576" w:hanging="708"/>
      </w:pPr>
      <w:rPr>
        <w:rFonts w:hint="default"/>
      </w:rPr>
    </w:lvl>
    <w:lvl w:ilvl="5">
      <w:start w:val="1"/>
      <w:numFmt w:val="lowerLetter"/>
      <w:lvlText w:val="(%6)"/>
      <w:lvlJc w:val="left"/>
      <w:pPr>
        <w:tabs>
          <w:tab w:val="num" w:pos="0"/>
        </w:tabs>
        <w:ind w:left="4284" w:hanging="708"/>
      </w:pPr>
      <w:rPr>
        <w:rFonts w:hint="default"/>
      </w:rPr>
    </w:lvl>
    <w:lvl w:ilvl="6">
      <w:start w:val="1"/>
      <w:numFmt w:val="lowerRoman"/>
      <w:lvlText w:val="(%7)"/>
      <w:lvlJc w:val="left"/>
      <w:pPr>
        <w:tabs>
          <w:tab w:val="num" w:pos="0"/>
        </w:tabs>
        <w:ind w:left="4992" w:hanging="708"/>
      </w:pPr>
      <w:rPr>
        <w:rFonts w:hint="default"/>
      </w:rPr>
    </w:lvl>
    <w:lvl w:ilvl="7">
      <w:start w:val="1"/>
      <w:numFmt w:val="lowerLetter"/>
      <w:lvlText w:val="(%8)"/>
      <w:lvlJc w:val="left"/>
      <w:pPr>
        <w:tabs>
          <w:tab w:val="num" w:pos="0"/>
        </w:tabs>
        <w:ind w:left="5700" w:hanging="708"/>
      </w:pPr>
      <w:rPr>
        <w:rFonts w:hint="default"/>
      </w:rPr>
    </w:lvl>
    <w:lvl w:ilvl="8">
      <w:start w:val="1"/>
      <w:numFmt w:val="lowerRoman"/>
      <w:lvlText w:val="(%9)"/>
      <w:lvlJc w:val="left"/>
      <w:pPr>
        <w:tabs>
          <w:tab w:val="num" w:pos="0"/>
        </w:tabs>
        <w:ind w:left="6408" w:hanging="708"/>
      </w:pPr>
      <w:rPr>
        <w:rFonts w:hint="default"/>
      </w:rPr>
    </w:lvl>
  </w:abstractNum>
  <w:abstractNum w:abstractNumId="4">
    <w:nsid w:val="18260C20"/>
    <w:multiLevelType w:val="hybridMultilevel"/>
    <w:tmpl w:val="AB08FFE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82B4CCE"/>
    <w:multiLevelType w:val="hybridMultilevel"/>
    <w:tmpl w:val="998E4254"/>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9E06C7F"/>
    <w:multiLevelType w:val="hybridMultilevel"/>
    <w:tmpl w:val="4B00AE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B03691B"/>
    <w:multiLevelType w:val="multilevel"/>
    <w:tmpl w:val="F5B6CBD4"/>
    <w:lvl w:ilvl="0">
      <w:start w:val="1"/>
      <w:numFmt w:val="decimal"/>
      <w:lvlText w:val="%1."/>
      <w:lvlJc w:val="left"/>
      <w:pPr>
        <w:tabs>
          <w:tab w:val="num" w:pos="2880"/>
        </w:tabs>
        <w:ind w:left="2880" w:hanging="720"/>
      </w:pPr>
      <w:rPr>
        <w:rFonts w:hint="default"/>
        <w:b/>
        <w:i w:val="0"/>
        <w:sz w:val="28"/>
      </w:rPr>
    </w:lvl>
    <w:lvl w:ilvl="1">
      <w:start w:val="1"/>
      <w:numFmt w:val="decimal"/>
      <w:lvlText w:val="%1.%2"/>
      <w:lvlJc w:val="left"/>
      <w:pPr>
        <w:tabs>
          <w:tab w:val="num" w:pos="720"/>
        </w:tabs>
        <w:ind w:left="720" w:hanging="720"/>
      </w:pPr>
      <w:rPr>
        <w:rFonts w:ascii="EYInterstate Light" w:hAnsi="EYInterstate Light" w:hint="default"/>
        <w:b/>
        <w:i w:val="0"/>
        <w:sz w:val="26"/>
      </w:rPr>
    </w:lvl>
    <w:lvl w:ilvl="2">
      <w:start w:val="1"/>
      <w:numFmt w:val="decimal"/>
      <w:lvlText w:val="%1.%2.%3"/>
      <w:lvlJc w:val="left"/>
      <w:pPr>
        <w:tabs>
          <w:tab w:val="num" w:pos="720"/>
        </w:tabs>
        <w:ind w:left="720" w:hanging="720"/>
      </w:pPr>
      <w:rPr>
        <w:rFonts w:ascii="EYInterstate Light" w:hAnsi="EYInterstate Light" w:hint="default"/>
        <w:b/>
        <w:i w:val="0"/>
        <w:sz w:val="24"/>
      </w:rPr>
    </w:lvl>
    <w:lvl w:ilvl="3">
      <w:start w:val="1"/>
      <w:numFmt w:val="decimal"/>
      <w:suff w:val="nothing"/>
      <w:lvlText w:val="%1.%2.%3.%4"/>
      <w:lvlJc w:val="left"/>
      <w:pPr>
        <w:tabs>
          <w:tab w:val="num" w:pos="720"/>
        </w:tabs>
        <w:ind w:left="720" w:hanging="720"/>
      </w:pPr>
      <w:rPr>
        <w:rFonts w:ascii="EYInterstate Light" w:hAnsi="EYInterstate Light" w:hint="default"/>
        <w:b/>
        <w:i w:val="0"/>
        <w:sz w:val="22"/>
      </w:rPr>
    </w:lvl>
    <w:lvl w:ilvl="4">
      <w:start w:val="1"/>
      <w:numFmt w:val="decimal"/>
      <w:lvlText w:val="(%5)"/>
      <w:lvlJc w:val="left"/>
      <w:pPr>
        <w:tabs>
          <w:tab w:val="num" w:pos="0"/>
        </w:tabs>
        <w:ind w:left="3576" w:hanging="708"/>
      </w:pPr>
      <w:rPr>
        <w:rFonts w:hint="default"/>
      </w:rPr>
    </w:lvl>
    <w:lvl w:ilvl="5">
      <w:start w:val="1"/>
      <w:numFmt w:val="lowerLetter"/>
      <w:lvlText w:val="(%6)"/>
      <w:lvlJc w:val="left"/>
      <w:pPr>
        <w:tabs>
          <w:tab w:val="num" w:pos="0"/>
        </w:tabs>
        <w:ind w:left="4284" w:hanging="708"/>
      </w:pPr>
      <w:rPr>
        <w:rFonts w:hint="default"/>
      </w:rPr>
    </w:lvl>
    <w:lvl w:ilvl="6">
      <w:start w:val="1"/>
      <w:numFmt w:val="lowerRoman"/>
      <w:lvlText w:val="(%7)"/>
      <w:lvlJc w:val="left"/>
      <w:pPr>
        <w:tabs>
          <w:tab w:val="num" w:pos="0"/>
        </w:tabs>
        <w:ind w:left="4992" w:hanging="708"/>
      </w:pPr>
      <w:rPr>
        <w:rFonts w:hint="default"/>
      </w:rPr>
    </w:lvl>
    <w:lvl w:ilvl="7">
      <w:start w:val="1"/>
      <w:numFmt w:val="lowerLetter"/>
      <w:lvlText w:val="(%8)"/>
      <w:lvlJc w:val="left"/>
      <w:pPr>
        <w:tabs>
          <w:tab w:val="num" w:pos="0"/>
        </w:tabs>
        <w:ind w:left="5700" w:hanging="708"/>
      </w:pPr>
      <w:rPr>
        <w:rFonts w:hint="default"/>
      </w:rPr>
    </w:lvl>
    <w:lvl w:ilvl="8">
      <w:start w:val="1"/>
      <w:numFmt w:val="lowerRoman"/>
      <w:lvlText w:val="(%9)"/>
      <w:lvlJc w:val="left"/>
      <w:pPr>
        <w:tabs>
          <w:tab w:val="num" w:pos="0"/>
        </w:tabs>
        <w:ind w:left="6408" w:hanging="708"/>
      </w:pPr>
      <w:rPr>
        <w:rFonts w:hint="default"/>
      </w:rPr>
    </w:lvl>
  </w:abstractNum>
  <w:abstractNum w:abstractNumId="8">
    <w:nsid w:val="1BC62EE8"/>
    <w:multiLevelType w:val="hybridMultilevel"/>
    <w:tmpl w:val="84E84532"/>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9">
    <w:nsid w:val="1C4D6E7F"/>
    <w:multiLevelType w:val="hybridMultilevel"/>
    <w:tmpl w:val="854889E2"/>
    <w:lvl w:ilvl="0" w:tplc="04130017">
      <w:start w:val="1"/>
      <w:numFmt w:val="lowerLetter"/>
      <w:lvlText w:val="%1)"/>
      <w:lvlJc w:val="left"/>
      <w:pPr>
        <w:ind w:left="1429" w:hanging="360"/>
      </w:pPr>
      <w:rPr>
        <w:rFonts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0">
    <w:nsid w:val="1E653E9E"/>
    <w:multiLevelType w:val="hybridMultilevel"/>
    <w:tmpl w:val="0C94F0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EFC6832"/>
    <w:multiLevelType w:val="hybridMultilevel"/>
    <w:tmpl w:val="30F453FC"/>
    <w:lvl w:ilvl="0" w:tplc="0413000F">
      <w:start w:val="1"/>
      <w:numFmt w:val="decimal"/>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2">
    <w:nsid w:val="21B671B6"/>
    <w:multiLevelType w:val="hybridMultilevel"/>
    <w:tmpl w:val="663204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2293150"/>
    <w:multiLevelType w:val="hybridMultilevel"/>
    <w:tmpl w:val="F078C92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2635B31"/>
    <w:multiLevelType w:val="hybridMultilevel"/>
    <w:tmpl w:val="9632AB4E"/>
    <w:lvl w:ilvl="0" w:tplc="0413000F">
      <w:start w:val="1"/>
      <w:numFmt w:val="decimal"/>
      <w:lvlText w:val="%1."/>
      <w:lvlJc w:val="left"/>
      <w:pPr>
        <w:ind w:left="720" w:hanging="360"/>
      </w:pPr>
    </w:lvl>
    <w:lvl w:ilvl="1" w:tplc="0413000F">
      <w:start w:val="1"/>
      <w:numFmt w:val="decimal"/>
      <w:lvlText w:val="%2."/>
      <w:lvlJc w:val="left"/>
      <w:pPr>
        <w:ind w:left="1440" w:hanging="360"/>
      </w:pPr>
    </w:lvl>
    <w:lvl w:ilvl="2" w:tplc="75A266F0">
      <w:start w:val="2"/>
      <w:numFmt w:val="decimal"/>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24EA5B5E"/>
    <w:multiLevelType w:val="hybridMultilevel"/>
    <w:tmpl w:val="FC5E262E"/>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2B3A18EB"/>
    <w:multiLevelType w:val="hybridMultilevel"/>
    <w:tmpl w:val="457C11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1EA2300"/>
    <w:multiLevelType w:val="hybridMultilevel"/>
    <w:tmpl w:val="C86C66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3D1A4595"/>
    <w:multiLevelType w:val="multilevel"/>
    <w:tmpl w:val="8BE417FC"/>
    <w:lvl w:ilvl="0">
      <w:start w:val="1"/>
      <w:numFmt w:val="decimal"/>
      <w:lvlText w:val="%1"/>
      <w:lvlJc w:val="left"/>
      <w:pPr>
        <w:tabs>
          <w:tab w:val="num" w:pos="2880"/>
        </w:tabs>
        <w:ind w:left="2880" w:hanging="720"/>
      </w:pPr>
      <w:rPr>
        <w:rFonts w:ascii="EYInterstate Light" w:hAnsi="EYInterstate Light" w:hint="default"/>
        <w:b/>
        <w:i w:val="0"/>
        <w:sz w:val="28"/>
      </w:rPr>
    </w:lvl>
    <w:lvl w:ilvl="1">
      <w:start w:val="1"/>
      <w:numFmt w:val="decimal"/>
      <w:lvlText w:val="%2."/>
      <w:lvlJc w:val="left"/>
      <w:pPr>
        <w:tabs>
          <w:tab w:val="num" w:pos="720"/>
        </w:tabs>
        <w:ind w:left="720" w:hanging="720"/>
      </w:pPr>
      <w:rPr>
        <w:rFonts w:hint="default"/>
        <w:b w:val="0"/>
        <w:i w:val="0"/>
        <w:sz w:val="22"/>
        <w:szCs w:val="22"/>
      </w:rPr>
    </w:lvl>
    <w:lvl w:ilvl="2">
      <w:start w:val="1"/>
      <w:numFmt w:val="decimal"/>
      <w:lvlText w:val="%1.%2.%3"/>
      <w:lvlJc w:val="left"/>
      <w:pPr>
        <w:tabs>
          <w:tab w:val="num" w:pos="720"/>
        </w:tabs>
        <w:ind w:left="720" w:hanging="720"/>
      </w:pPr>
      <w:rPr>
        <w:rFonts w:ascii="EYInterstate Light" w:hAnsi="EYInterstate Light" w:hint="default"/>
        <w:b/>
        <w:i w:val="0"/>
        <w:sz w:val="24"/>
      </w:rPr>
    </w:lvl>
    <w:lvl w:ilvl="3">
      <w:start w:val="1"/>
      <w:numFmt w:val="decimal"/>
      <w:suff w:val="nothing"/>
      <w:lvlText w:val="%1.%2.%3.%4"/>
      <w:lvlJc w:val="left"/>
      <w:pPr>
        <w:tabs>
          <w:tab w:val="num" w:pos="720"/>
        </w:tabs>
        <w:ind w:left="720" w:hanging="720"/>
      </w:pPr>
      <w:rPr>
        <w:rFonts w:ascii="EYInterstate Light" w:hAnsi="EYInterstate Light" w:hint="default"/>
        <w:b/>
        <w:i w:val="0"/>
        <w:sz w:val="22"/>
      </w:rPr>
    </w:lvl>
    <w:lvl w:ilvl="4">
      <w:start w:val="1"/>
      <w:numFmt w:val="decimal"/>
      <w:lvlText w:val="(%5)"/>
      <w:lvlJc w:val="left"/>
      <w:pPr>
        <w:tabs>
          <w:tab w:val="num" w:pos="0"/>
        </w:tabs>
        <w:ind w:left="3576" w:hanging="708"/>
      </w:pPr>
      <w:rPr>
        <w:rFonts w:hint="default"/>
      </w:rPr>
    </w:lvl>
    <w:lvl w:ilvl="5">
      <w:start w:val="1"/>
      <w:numFmt w:val="lowerLetter"/>
      <w:lvlText w:val="(%6)"/>
      <w:lvlJc w:val="left"/>
      <w:pPr>
        <w:tabs>
          <w:tab w:val="num" w:pos="0"/>
        </w:tabs>
        <w:ind w:left="4284" w:hanging="708"/>
      </w:pPr>
      <w:rPr>
        <w:rFonts w:hint="default"/>
      </w:rPr>
    </w:lvl>
    <w:lvl w:ilvl="6">
      <w:start w:val="1"/>
      <w:numFmt w:val="lowerRoman"/>
      <w:lvlText w:val="(%7)"/>
      <w:lvlJc w:val="left"/>
      <w:pPr>
        <w:tabs>
          <w:tab w:val="num" w:pos="0"/>
        </w:tabs>
        <w:ind w:left="4992" w:hanging="708"/>
      </w:pPr>
      <w:rPr>
        <w:rFonts w:hint="default"/>
      </w:rPr>
    </w:lvl>
    <w:lvl w:ilvl="7">
      <w:start w:val="1"/>
      <w:numFmt w:val="lowerLetter"/>
      <w:lvlText w:val="(%8)"/>
      <w:lvlJc w:val="left"/>
      <w:pPr>
        <w:tabs>
          <w:tab w:val="num" w:pos="0"/>
        </w:tabs>
        <w:ind w:left="5700" w:hanging="708"/>
      </w:pPr>
      <w:rPr>
        <w:rFonts w:hint="default"/>
      </w:rPr>
    </w:lvl>
    <w:lvl w:ilvl="8">
      <w:start w:val="1"/>
      <w:numFmt w:val="lowerRoman"/>
      <w:lvlText w:val="(%9)"/>
      <w:lvlJc w:val="left"/>
      <w:pPr>
        <w:tabs>
          <w:tab w:val="num" w:pos="0"/>
        </w:tabs>
        <w:ind w:left="6408" w:hanging="708"/>
      </w:pPr>
      <w:rPr>
        <w:rFonts w:hint="default"/>
      </w:rPr>
    </w:lvl>
  </w:abstractNum>
  <w:abstractNum w:abstractNumId="19">
    <w:nsid w:val="3DA81C90"/>
    <w:multiLevelType w:val="hybridMultilevel"/>
    <w:tmpl w:val="EB9088F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E810A69"/>
    <w:multiLevelType w:val="hybridMultilevel"/>
    <w:tmpl w:val="1F401E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28708E2"/>
    <w:multiLevelType w:val="hybridMultilevel"/>
    <w:tmpl w:val="DA1E4B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479C67B1"/>
    <w:multiLevelType w:val="hybridMultilevel"/>
    <w:tmpl w:val="88709C66"/>
    <w:lvl w:ilvl="0" w:tplc="04130017">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23">
    <w:nsid w:val="4C103E2E"/>
    <w:multiLevelType w:val="hybridMultilevel"/>
    <w:tmpl w:val="3D3EF922"/>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4">
    <w:nsid w:val="4C3C6B67"/>
    <w:multiLevelType w:val="hybridMultilevel"/>
    <w:tmpl w:val="458424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537B4FB8"/>
    <w:multiLevelType w:val="hybridMultilevel"/>
    <w:tmpl w:val="27E4B012"/>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54674A44"/>
    <w:multiLevelType w:val="hybridMultilevel"/>
    <w:tmpl w:val="B2760B48"/>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7">
    <w:nsid w:val="593C10DE"/>
    <w:multiLevelType w:val="hybridMultilevel"/>
    <w:tmpl w:val="97E235B8"/>
    <w:lvl w:ilvl="0" w:tplc="04130019">
      <w:start w:val="1"/>
      <w:numFmt w:val="lowerLetter"/>
      <w:lvlText w:val="%1."/>
      <w:lvlJc w:val="left"/>
      <w:pPr>
        <w:ind w:left="1429" w:hanging="360"/>
      </w:pPr>
      <w:rPr>
        <w:rFonts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8">
    <w:nsid w:val="5CC9617C"/>
    <w:multiLevelType w:val="hybridMultilevel"/>
    <w:tmpl w:val="1E28333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5D456B85"/>
    <w:multiLevelType w:val="hybridMultilevel"/>
    <w:tmpl w:val="21088C4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6A2717BD"/>
    <w:multiLevelType w:val="hybridMultilevel"/>
    <w:tmpl w:val="E3E8C89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6D1E732B"/>
    <w:multiLevelType w:val="hybridMultilevel"/>
    <w:tmpl w:val="207816B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6F350A54"/>
    <w:multiLevelType w:val="multilevel"/>
    <w:tmpl w:val="C5E45E28"/>
    <w:lvl w:ilvl="0">
      <w:start w:val="1"/>
      <w:numFmt w:val="decimal"/>
      <w:lvlText w:val="%1"/>
      <w:lvlJc w:val="left"/>
      <w:pPr>
        <w:tabs>
          <w:tab w:val="num" w:pos="2880"/>
        </w:tabs>
        <w:ind w:left="2880" w:hanging="720"/>
      </w:pPr>
      <w:rPr>
        <w:rFonts w:ascii="EYInterstate Light" w:hAnsi="EYInterstate Light" w:hint="default"/>
        <w:b/>
        <w:i w:val="0"/>
        <w:sz w:val="28"/>
      </w:rPr>
    </w:lvl>
    <w:lvl w:ilvl="1">
      <w:start w:val="1"/>
      <w:numFmt w:val="decimal"/>
      <w:lvlText w:val="%2."/>
      <w:lvlJc w:val="left"/>
      <w:pPr>
        <w:tabs>
          <w:tab w:val="num" w:pos="720"/>
        </w:tabs>
        <w:ind w:left="720" w:hanging="720"/>
      </w:pPr>
      <w:rPr>
        <w:rFonts w:hint="default"/>
        <w:b w:val="0"/>
        <w:i w:val="0"/>
        <w:sz w:val="22"/>
        <w:szCs w:val="22"/>
      </w:rPr>
    </w:lvl>
    <w:lvl w:ilvl="2">
      <w:start w:val="1"/>
      <w:numFmt w:val="decimal"/>
      <w:lvlText w:val="%1.%2.%3"/>
      <w:lvlJc w:val="left"/>
      <w:pPr>
        <w:tabs>
          <w:tab w:val="num" w:pos="720"/>
        </w:tabs>
        <w:ind w:left="720" w:hanging="720"/>
      </w:pPr>
      <w:rPr>
        <w:rFonts w:ascii="EYInterstate Light" w:hAnsi="EYInterstate Light" w:hint="default"/>
        <w:b/>
        <w:i w:val="0"/>
        <w:sz w:val="24"/>
      </w:rPr>
    </w:lvl>
    <w:lvl w:ilvl="3">
      <w:start w:val="1"/>
      <w:numFmt w:val="decimal"/>
      <w:suff w:val="nothing"/>
      <w:lvlText w:val="%1.%2.%3.%4"/>
      <w:lvlJc w:val="left"/>
      <w:pPr>
        <w:tabs>
          <w:tab w:val="num" w:pos="720"/>
        </w:tabs>
        <w:ind w:left="720" w:hanging="720"/>
      </w:pPr>
      <w:rPr>
        <w:rFonts w:ascii="EYInterstate Light" w:hAnsi="EYInterstate Light" w:hint="default"/>
        <w:b/>
        <w:i w:val="0"/>
        <w:sz w:val="22"/>
      </w:rPr>
    </w:lvl>
    <w:lvl w:ilvl="4">
      <w:start w:val="1"/>
      <w:numFmt w:val="decimal"/>
      <w:lvlText w:val="(%5)"/>
      <w:lvlJc w:val="left"/>
      <w:pPr>
        <w:tabs>
          <w:tab w:val="num" w:pos="0"/>
        </w:tabs>
        <w:ind w:left="3576" w:hanging="708"/>
      </w:pPr>
      <w:rPr>
        <w:rFonts w:hint="default"/>
      </w:rPr>
    </w:lvl>
    <w:lvl w:ilvl="5">
      <w:start w:val="1"/>
      <w:numFmt w:val="lowerLetter"/>
      <w:lvlText w:val="(%6)"/>
      <w:lvlJc w:val="left"/>
      <w:pPr>
        <w:tabs>
          <w:tab w:val="num" w:pos="0"/>
        </w:tabs>
        <w:ind w:left="4284" w:hanging="708"/>
      </w:pPr>
      <w:rPr>
        <w:rFonts w:hint="default"/>
      </w:rPr>
    </w:lvl>
    <w:lvl w:ilvl="6">
      <w:start w:val="1"/>
      <w:numFmt w:val="lowerRoman"/>
      <w:lvlText w:val="(%7)"/>
      <w:lvlJc w:val="left"/>
      <w:pPr>
        <w:tabs>
          <w:tab w:val="num" w:pos="0"/>
        </w:tabs>
        <w:ind w:left="4992" w:hanging="708"/>
      </w:pPr>
      <w:rPr>
        <w:rFonts w:hint="default"/>
      </w:rPr>
    </w:lvl>
    <w:lvl w:ilvl="7">
      <w:start w:val="1"/>
      <w:numFmt w:val="lowerLetter"/>
      <w:lvlText w:val="(%8)"/>
      <w:lvlJc w:val="left"/>
      <w:pPr>
        <w:tabs>
          <w:tab w:val="num" w:pos="0"/>
        </w:tabs>
        <w:ind w:left="5700" w:hanging="708"/>
      </w:pPr>
      <w:rPr>
        <w:rFonts w:hint="default"/>
      </w:rPr>
    </w:lvl>
    <w:lvl w:ilvl="8">
      <w:start w:val="1"/>
      <w:numFmt w:val="lowerRoman"/>
      <w:lvlText w:val="(%9)"/>
      <w:lvlJc w:val="left"/>
      <w:pPr>
        <w:tabs>
          <w:tab w:val="num" w:pos="0"/>
        </w:tabs>
        <w:ind w:left="6408" w:hanging="708"/>
      </w:pPr>
      <w:rPr>
        <w:rFonts w:hint="default"/>
      </w:rPr>
    </w:lvl>
  </w:abstractNum>
  <w:abstractNum w:abstractNumId="33">
    <w:nsid w:val="73AC6ED2"/>
    <w:multiLevelType w:val="hybridMultilevel"/>
    <w:tmpl w:val="5ABA208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75051A80"/>
    <w:multiLevelType w:val="hybridMultilevel"/>
    <w:tmpl w:val="A942B8A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5">
    <w:nsid w:val="77350D35"/>
    <w:multiLevelType w:val="hybridMultilevel"/>
    <w:tmpl w:val="539A9F64"/>
    <w:lvl w:ilvl="0" w:tplc="0413000F">
      <w:numFmt w:val="bullet"/>
      <w:lvlText w:val="-"/>
      <w:lvlJc w:val="left"/>
      <w:pPr>
        <w:ind w:left="720" w:hanging="360"/>
      </w:pPr>
      <w:rPr>
        <w:rFonts w:ascii="EYInterstate Light" w:eastAsia="Calibri" w:hAnsi="EYInterstate Light" w:cs="Arial" w:hint="default"/>
      </w:rPr>
    </w:lvl>
    <w:lvl w:ilvl="1" w:tplc="04130019" w:tentative="1">
      <w:start w:val="1"/>
      <w:numFmt w:val="bullet"/>
      <w:lvlText w:val="o"/>
      <w:lvlJc w:val="left"/>
      <w:pPr>
        <w:ind w:left="1440" w:hanging="360"/>
      </w:pPr>
      <w:rPr>
        <w:rFonts w:ascii="Courier New" w:hAnsi="Courier New" w:cs="Courier New" w:hint="default"/>
      </w:rPr>
    </w:lvl>
    <w:lvl w:ilvl="2" w:tplc="0413001B" w:tentative="1">
      <w:start w:val="1"/>
      <w:numFmt w:val="bullet"/>
      <w:lvlText w:val=""/>
      <w:lvlJc w:val="left"/>
      <w:pPr>
        <w:ind w:left="2160" w:hanging="360"/>
      </w:pPr>
      <w:rPr>
        <w:rFonts w:ascii="Wingdings" w:hAnsi="Wingdings" w:hint="default"/>
      </w:rPr>
    </w:lvl>
    <w:lvl w:ilvl="3" w:tplc="0413000F" w:tentative="1">
      <w:start w:val="1"/>
      <w:numFmt w:val="bullet"/>
      <w:lvlText w:val=""/>
      <w:lvlJc w:val="left"/>
      <w:pPr>
        <w:ind w:left="2880" w:hanging="360"/>
      </w:pPr>
      <w:rPr>
        <w:rFonts w:ascii="Symbol" w:hAnsi="Symbol" w:hint="default"/>
      </w:rPr>
    </w:lvl>
    <w:lvl w:ilvl="4" w:tplc="04130019" w:tentative="1">
      <w:start w:val="1"/>
      <w:numFmt w:val="bullet"/>
      <w:lvlText w:val="o"/>
      <w:lvlJc w:val="left"/>
      <w:pPr>
        <w:ind w:left="3600" w:hanging="360"/>
      </w:pPr>
      <w:rPr>
        <w:rFonts w:ascii="Courier New" w:hAnsi="Courier New" w:cs="Courier New" w:hint="default"/>
      </w:rPr>
    </w:lvl>
    <w:lvl w:ilvl="5" w:tplc="0413001B" w:tentative="1">
      <w:start w:val="1"/>
      <w:numFmt w:val="bullet"/>
      <w:lvlText w:val=""/>
      <w:lvlJc w:val="left"/>
      <w:pPr>
        <w:ind w:left="4320" w:hanging="360"/>
      </w:pPr>
      <w:rPr>
        <w:rFonts w:ascii="Wingdings" w:hAnsi="Wingdings" w:hint="default"/>
      </w:rPr>
    </w:lvl>
    <w:lvl w:ilvl="6" w:tplc="0413000F" w:tentative="1">
      <w:start w:val="1"/>
      <w:numFmt w:val="bullet"/>
      <w:lvlText w:val=""/>
      <w:lvlJc w:val="left"/>
      <w:pPr>
        <w:ind w:left="5040" w:hanging="360"/>
      </w:pPr>
      <w:rPr>
        <w:rFonts w:ascii="Symbol" w:hAnsi="Symbol" w:hint="default"/>
      </w:rPr>
    </w:lvl>
    <w:lvl w:ilvl="7" w:tplc="04130019" w:tentative="1">
      <w:start w:val="1"/>
      <w:numFmt w:val="bullet"/>
      <w:lvlText w:val="o"/>
      <w:lvlJc w:val="left"/>
      <w:pPr>
        <w:ind w:left="5760" w:hanging="360"/>
      </w:pPr>
      <w:rPr>
        <w:rFonts w:ascii="Courier New" w:hAnsi="Courier New" w:cs="Courier New" w:hint="default"/>
      </w:rPr>
    </w:lvl>
    <w:lvl w:ilvl="8" w:tplc="0413001B" w:tentative="1">
      <w:start w:val="1"/>
      <w:numFmt w:val="bullet"/>
      <w:lvlText w:val=""/>
      <w:lvlJc w:val="left"/>
      <w:pPr>
        <w:ind w:left="6480" w:hanging="360"/>
      </w:pPr>
      <w:rPr>
        <w:rFonts w:ascii="Wingdings" w:hAnsi="Wingdings" w:hint="default"/>
      </w:rPr>
    </w:lvl>
  </w:abstractNum>
  <w:abstractNum w:abstractNumId="36">
    <w:nsid w:val="779D0C92"/>
    <w:multiLevelType w:val="hybridMultilevel"/>
    <w:tmpl w:val="001EEDD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78C32788"/>
    <w:multiLevelType w:val="hybridMultilevel"/>
    <w:tmpl w:val="8BF46FF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7A421A8C"/>
    <w:multiLevelType w:val="hybridMultilevel"/>
    <w:tmpl w:val="D8109EE8"/>
    <w:lvl w:ilvl="0" w:tplc="D1D6B6DA">
      <w:start w:val="1"/>
      <w:numFmt w:val="decimal"/>
      <w:lvlText w:val="%1."/>
      <w:lvlJc w:val="left"/>
      <w:pPr>
        <w:ind w:left="1080" w:hanging="360"/>
      </w:pPr>
      <w:rPr>
        <w:b w:val="0"/>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9">
    <w:nsid w:val="7E735F18"/>
    <w:multiLevelType w:val="hybridMultilevel"/>
    <w:tmpl w:val="C5D652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3"/>
  </w:num>
  <w:num w:numId="3">
    <w:abstractNumId w:val="36"/>
  </w:num>
  <w:num w:numId="4">
    <w:abstractNumId w:val="9"/>
  </w:num>
  <w:num w:numId="5">
    <w:abstractNumId w:val="22"/>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25"/>
  </w:num>
  <w:num w:numId="10">
    <w:abstractNumId w:val="10"/>
  </w:num>
  <w:num w:numId="11">
    <w:abstractNumId w:val="7"/>
  </w:num>
  <w:num w:numId="12">
    <w:abstractNumId w:val="5"/>
  </w:num>
  <w:num w:numId="13">
    <w:abstractNumId w:val="15"/>
  </w:num>
  <w:num w:numId="14">
    <w:abstractNumId w:val="16"/>
  </w:num>
  <w:num w:numId="15">
    <w:abstractNumId w:val="12"/>
  </w:num>
  <w:num w:numId="16">
    <w:abstractNumId w:val="34"/>
  </w:num>
  <w:num w:numId="17">
    <w:abstractNumId w:val="31"/>
  </w:num>
  <w:num w:numId="18">
    <w:abstractNumId w:val="38"/>
  </w:num>
  <w:num w:numId="19">
    <w:abstractNumId w:val="37"/>
  </w:num>
  <w:num w:numId="20">
    <w:abstractNumId w:val="6"/>
  </w:num>
  <w:num w:numId="21">
    <w:abstractNumId w:val="27"/>
  </w:num>
  <w:num w:numId="22">
    <w:abstractNumId w:val="3"/>
  </w:num>
  <w:num w:numId="23">
    <w:abstractNumId w:val="8"/>
  </w:num>
  <w:num w:numId="24">
    <w:abstractNumId w:val="30"/>
  </w:num>
  <w:num w:numId="25">
    <w:abstractNumId w:val="33"/>
  </w:num>
  <w:num w:numId="26">
    <w:abstractNumId w:val="4"/>
  </w:num>
  <w:num w:numId="27">
    <w:abstractNumId w:val="14"/>
  </w:num>
  <w:num w:numId="28">
    <w:abstractNumId w:val="11"/>
  </w:num>
  <w:num w:numId="29">
    <w:abstractNumId w:val="1"/>
  </w:num>
  <w:num w:numId="30">
    <w:abstractNumId w:val="28"/>
  </w:num>
  <w:num w:numId="31">
    <w:abstractNumId w:val="19"/>
  </w:num>
  <w:num w:numId="32">
    <w:abstractNumId w:val="26"/>
  </w:num>
  <w:num w:numId="33">
    <w:abstractNumId w:val="29"/>
  </w:num>
  <w:num w:numId="34">
    <w:abstractNumId w:val="32"/>
  </w:num>
  <w:num w:numId="35">
    <w:abstractNumId w:val="18"/>
  </w:num>
  <w:num w:numId="36">
    <w:abstractNumId w:val="21"/>
  </w:num>
  <w:num w:numId="37">
    <w:abstractNumId w:val="24"/>
  </w:num>
  <w:num w:numId="38">
    <w:abstractNumId w:val="39"/>
  </w:num>
  <w:num w:numId="39">
    <w:abstractNumId w:val="20"/>
  </w:num>
  <w:num w:numId="40">
    <w:abstractNumId w:val="17"/>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019"/>
    <w:rsid w:val="000009D5"/>
    <w:rsid w:val="00003468"/>
    <w:rsid w:val="000039E9"/>
    <w:rsid w:val="0000405A"/>
    <w:rsid w:val="000063F9"/>
    <w:rsid w:val="00006895"/>
    <w:rsid w:val="000155B4"/>
    <w:rsid w:val="00022357"/>
    <w:rsid w:val="0002276D"/>
    <w:rsid w:val="00026F9B"/>
    <w:rsid w:val="0002731D"/>
    <w:rsid w:val="0003388B"/>
    <w:rsid w:val="00034567"/>
    <w:rsid w:val="00034DE5"/>
    <w:rsid w:val="0003605D"/>
    <w:rsid w:val="0004120B"/>
    <w:rsid w:val="00044C5E"/>
    <w:rsid w:val="000457D2"/>
    <w:rsid w:val="00047FAB"/>
    <w:rsid w:val="00061E75"/>
    <w:rsid w:val="00070D8D"/>
    <w:rsid w:val="000723F5"/>
    <w:rsid w:val="000756EC"/>
    <w:rsid w:val="000829FC"/>
    <w:rsid w:val="00082D09"/>
    <w:rsid w:val="0008451A"/>
    <w:rsid w:val="0008455D"/>
    <w:rsid w:val="00084D67"/>
    <w:rsid w:val="00085ECF"/>
    <w:rsid w:val="0009102D"/>
    <w:rsid w:val="00092EC0"/>
    <w:rsid w:val="00096ECD"/>
    <w:rsid w:val="000A7A39"/>
    <w:rsid w:val="000B556B"/>
    <w:rsid w:val="000C24F1"/>
    <w:rsid w:val="000C402D"/>
    <w:rsid w:val="000D010F"/>
    <w:rsid w:val="000D0196"/>
    <w:rsid w:val="000D0F0F"/>
    <w:rsid w:val="000D55C6"/>
    <w:rsid w:val="000F0E7E"/>
    <w:rsid w:val="000F17F5"/>
    <w:rsid w:val="000F2F27"/>
    <w:rsid w:val="000F2F56"/>
    <w:rsid w:val="000F5539"/>
    <w:rsid w:val="000F5C3D"/>
    <w:rsid w:val="000F71C9"/>
    <w:rsid w:val="00101575"/>
    <w:rsid w:val="001070BF"/>
    <w:rsid w:val="00112122"/>
    <w:rsid w:val="00113EE0"/>
    <w:rsid w:val="001153E2"/>
    <w:rsid w:val="00115C00"/>
    <w:rsid w:val="00122AE8"/>
    <w:rsid w:val="001234C1"/>
    <w:rsid w:val="00127E62"/>
    <w:rsid w:val="00127F77"/>
    <w:rsid w:val="00130CF8"/>
    <w:rsid w:val="00134DDF"/>
    <w:rsid w:val="00144BD6"/>
    <w:rsid w:val="00146E17"/>
    <w:rsid w:val="00150574"/>
    <w:rsid w:val="00150A51"/>
    <w:rsid w:val="001512A2"/>
    <w:rsid w:val="00157824"/>
    <w:rsid w:val="00160825"/>
    <w:rsid w:val="00161667"/>
    <w:rsid w:val="00184E74"/>
    <w:rsid w:val="001914DB"/>
    <w:rsid w:val="00191F9D"/>
    <w:rsid w:val="001935BC"/>
    <w:rsid w:val="0019565A"/>
    <w:rsid w:val="00195BDD"/>
    <w:rsid w:val="001977CD"/>
    <w:rsid w:val="001A07FF"/>
    <w:rsid w:val="001A29F2"/>
    <w:rsid w:val="001A3EB4"/>
    <w:rsid w:val="001A56FB"/>
    <w:rsid w:val="001C01E2"/>
    <w:rsid w:val="001C041A"/>
    <w:rsid w:val="001C0ECA"/>
    <w:rsid w:val="001C2008"/>
    <w:rsid w:val="001C6021"/>
    <w:rsid w:val="001C6416"/>
    <w:rsid w:val="001D6B6C"/>
    <w:rsid w:val="001D7F2B"/>
    <w:rsid w:val="001E0E44"/>
    <w:rsid w:val="001E22AD"/>
    <w:rsid w:val="001E24CF"/>
    <w:rsid w:val="001E28D8"/>
    <w:rsid w:val="001E30B8"/>
    <w:rsid w:val="001E5C91"/>
    <w:rsid w:val="001E6FB8"/>
    <w:rsid w:val="001E744F"/>
    <w:rsid w:val="001F5454"/>
    <w:rsid w:val="001F74A3"/>
    <w:rsid w:val="001F78F0"/>
    <w:rsid w:val="00201775"/>
    <w:rsid w:val="002024DA"/>
    <w:rsid w:val="00204AD2"/>
    <w:rsid w:val="00205806"/>
    <w:rsid w:val="002070D8"/>
    <w:rsid w:val="0020752A"/>
    <w:rsid w:val="0021051E"/>
    <w:rsid w:val="0021338E"/>
    <w:rsid w:val="00216902"/>
    <w:rsid w:val="00220CF1"/>
    <w:rsid w:val="002214DD"/>
    <w:rsid w:val="002228AE"/>
    <w:rsid w:val="002266EC"/>
    <w:rsid w:val="00227B7D"/>
    <w:rsid w:val="002426E9"/>
    <w:rsid w:val="00243934"/>
    <w:rsid w:val="00243C6F"/>
    <w:rsid w:val="002442BE"/>
    <w:rsid w:val="00246C04"/>
    <w:rsid w:val="0024743F"/>
    <w:rsid w:val="00250C1E"/>
    <w:rsid w:val="00250C45"/>
    <w:rsid w:val="002534FE"/>
    <w:rsid w:val="002615FA"/>
    <w:rsid w:val="00264CE0"/>
    <w:rsid w:val="00265B2C"/>
    <w:rsid w:val="00290741"/>
    <w:rsid w:val="00292A10"/>
    <w:rsid w:val="002933A6"/>
    <w:rsid w:val="00294318"/>
    <w:rsid w:val="002946D9"/>
    <w:rsid w:val="0029600C"/>
    <w:rsid w:val="002A1CC9"/>
    <w:rsid w:val="002A2223"/>
    <w:rsid w:val="002A45BA"/>
    <w:rsid w:val="002A4AF7"/>
    <w:rsid w:val="002A5869"/>
    <w:rsid w:val="002A682E"/>
    <w:rsid w:val="002A7B0D"/>
    <w:rsid w:val="002B0054"/>
    <w:rsid w:val="002B05CD"/>
    <w:rsid w:val="002B2DD4"/>
    <w:rsid w:val="002B31CB"/>
    <w:rsid w:val="002B50ED"/>
    <w:rsid w:val="002C2D14"/>
    <w:rsid w:val="002C2F8F"/>
    <w:rsid w:val="002C369B"/>
    <w:rsid w:val="002C66F8"/>
    <w:rsid w:val="002D68CB"/>
    <w:rsid w:val="002D7E71"/>
    <w:rsid w:val="002E620D"/>
    <w:rsid w:val="002E7028"/>
    <w:rsid w:val="002F61DE"/>
    <w:rsid w:val="002F7A01"/>
    <w:rsid w:val="00300756"/>
    <w:rsid w:val="00303276"/>
    <w:rsid w:val="00303482"/>
    <w:rsid w:val="00303BF1"/>
    <w:rsid w:val="0030517D"/>
    <w:rsid w:val="00313EAF"/>
    <w:rsid w:val="00322E35"/>
    <w:rsid w:val="00324C3E"/>
    <w:rsid w:val="00325013"/>
    <w:rsid w:val="00326834"/>
    <w:rsid w:val="00334D2C"/>
    <w:rsid w:val="00342415"/>
    <w:rsid w:val="00353A78"/>
    <w:rsid w:val="00353BCA"/>
    <w:rsid w:val="003572EC"/>
    <w:rsid w:val="0036569A"/>
    <w:rsid w:val="00371C18"/>
    <w:rsid w:val="00386478"/>
    <w:rsid w:val="0039272C"/>
    <w:rsid w:val="00392781"/>
    <w:rsid w:val="00392E84"/>
    <w:rsid w:val="00397740"/>
    <w:rsid w:val="003A0BCB"/>
    <w:rsid w:val="003A0C5B"/>
    <w:rsid w:val="003A2CDD"/>
    <w:rsid w:val="003A5653"/>
    <w:rsid w:val="003A5BEC"/>
    <w:rsid w:val="003A655A"/>
    <w:rsid w:val="003A7C3F"/>
    <w:rsid w:val="003A7D73"/>
    <w:rsid w:val="003B0022"/>
    <w:rsid w:val="003B2E3D"/>
    <w:rsid w:val="003B62F1"/>
    <w:rsid w:val="003C1969"/>
    <w:rsid w:val="003C320B"/>
    <w:rsid w:val="003C7EE6"/>
    <w:rsid w:val="003D09B9"/>
    <w:rsid w:val="003D2641"/>
    <w:rsid w:val="003D2BD3"/>
    <w:rsid w:val="003E3F9E"/>
    <w:rsid w:val="003E7DD3"/>
    <w:rsid w:val="003F21D6"/>
    <w:rsid w:val="003F3822"/>
    <w:rsid w:val="003F4253"/>
    <w:rsid w:val="003F7F54"/>
    <w:rsid w:val="00403251"/>
    <w:rsid w:val="004037DB"/>
    <w:rsid w:val="00404916"/>
    <w:rsid w:val="0040576E"/>
    <w:rsid w:val="004125E0"/>
    <w:rsid w:val="00413239"/>
    <w:rsid w:val="00415A93"/>
    <w:rsid w:val="00425186"/>
    <w:rsid w:val="00427090"/>
    <w:rsid w:val="004271B3"/>
    <w:rsid w:val="0043100C"/>
    <w:rsid w:val="00434EF5"/>
    <w:rsid w:val="004367EB"/>
    <w:rsid w:val="004378AD"/>
    <w:rsid w:val="004434A7"/>
    <w:rsid w:val="004444E3"/>
    <w:rsid w:val="00446637"/>
    <w:rsid w:val="004509FC"/>
    <w:rsid w:val="00456854"/>
    <w:rsid w:val="0045686B"/>
    <w:rsid w:val="00463478"/>
    <w:rsid w:val="0046465B"/>
    <w:rsid w:val="00464E38"/>
    <w:rsid w:val="00472D1C"/>
    <w:rsid w:val="00473001"/>
    <w:rsid w:val="00473F77"/>
    <w:rsid w:val="0047493A"/>
    <w:rsid w:val="0047687D"/>
    <w:rsid w:val="004777AB"/>
    <w:rsid w:val="00477B6A"/>
    <w:rsid w:val="0048226F"/>
    <w:rsid w:val="00482DD7"/>
    <w:rsid w:val="004830E6"/>
    <w:rsid w:val="0048323C"/>
    <w:rsid w:val="00483A26"/>
    <w:rsid w:val="00491304"/>
    <w:rsid w:val="0049273C"/>
    <w:rsid w:val="004A0559"/>
    <w:rsid w:val="004A1C4B"/>
    <w:rsid w:val="004A7325"/>
    <w:rsid w:val="004C190E"/>
    <w:rsid w:val="004C3342"/>
    <w:rsid w:val="004C597A"/>
    <w:rsid w:val="004C5C2E"/>
    <w:rsid w:val="004C7F15"/>
    <w:rsid w:val="004D0427"/>
    <w:rsid w:val="004D2989"/>
    <w:rsid w:val="004D5205"/>
    <w:rsid w:val="004E05F0"/>
    <w:rsid w:val="004E0773"/>
    <w:rsid w:val="004E4C87"/>
    <w:rsid w:val="004E6EC0"/>
    <w:rsid w:val="004F425F"/>
    <w:rsid w:val="004F6912"/>
    <w:rsid w:val="00500096"/>
    <w:rsid w:val="00502547"/>
    <w:rsid w:val="005040FF"/>
    <w:rsid w:val="00512AB5"/>
    <w:rsid w:val="00513240"/>
    <w:rsid w:val="005141F5"/>
    <w:rsid w:val="00515C94"/>
    <w:rsid w:val="0052168C"/>
    <w:rsid w:val="00523330"/>
    <w:rsid w:val="00533544"/>
    <w:rsid w:val="00533EA6"/>
    <w:rsid w:val="00540429"/>
    <w:rsid w:val="00540525"/>
    <w:rsid w:val="005431AC"/>
    <w:rsid w:val="005512BD"/>
    <w:rsid w:val="00551FDE"/>
    <w:rsid w:val="00557397"/>
    <w:rsid w:val="00557A78"/>
    <w:rsid w:val="00560931"/>
    <w:rsid w:val="005615AB"/>
    <w:rsid w:val="00571C1B"/>
    <w:rsid w:val="00571D46"/>
    <w:rsid w:val="005736A0"/>
    <w:rsid w:val="00577963"/>
    <w:rsid w:val="005815B1"/>
    <w:rsid w:val="00585CE6"/>
    <w:rsid w:val="005872AE"/>
    <w:rsid w:val="00591A24"/>
    <w:rsid w:val="00596382"/>
    <w:rsid w:val="005A0822"/>
    <w:rsid w:val="005B02FA"/>
    <w:rsid w:val="005B1E89"/>
    <w:rsid w:val="005B5589"/>
    <w:rsid w:val="005B6778"/>
    <w:rsid w:val="005B704F"/>
    <w:rsid w:val="005C2B89"/>
    <w:rsid w:val="005D2AEB"/>
    <w:rsid w:val="005D39F0"/>
    <w:rsid w:val="005D4836"/>
    <w:rsid w:val="005D5B45"/>
    <w:rsid w:val="005D67F9"/>
    <w:rsid w:val="005D7EC1"/>
    <w:rsid w:val="005E01E5"/>
    <w:rsid w:val="005E1980"/>
    <w:rsid w:val="005E5493"/>
    <w:rsid w:val="005E6501"/>
    <w:rsid w:val="005E6EEA"/>
    <w:rsid w:val="005E7E20"/>
    <w:rsid w:val="005E7E7E"/>
    <w:rsid w:val="005F374D"/>
    <w:rsid w:val="005F7719"/>
    <w:rsid w:val="00604DB3"/>
    <w:rsid w:val="00621446"/>
    <w:rsid w:val="0062338E"/>
    <w:rsid w:val="00625DC8"/>
    <w:rsid w:val="00626149"/>
    <w:rsid w:val="0063037A"/>
    <w:rsid w:val="0063068E"/>
    <w:rsid w:val="0063155C"/>
    <w:rsid w:val="00631B12"/>
    <w:rsid w:val="006355F4"/>
    <w:rsid w:val="006358E0"/>
    <w:rsid w:val="00636BE4"/>
    <w:rsid w:val="0064686B"/>
    <w:rsid w:val="00646F9E"/>
    <w:rsid w:val="006474E5"/>
    <w:rsid w:val="0065160A"/>
    <w:rsid w:val="00651B89"/>
    <w:rsid w:val="0065599C"/>
    <w:rsid w:val="00656514"/>
    <w:rsid w:val="00660B4E"/>
    <w:rsid w:val="0067190A"/>
    <w:rsid w:val="006742A5"/>
    <w:rsid w:val="00682967"/>
    <w:rsid w:val="00686D4D"/>
    <w:rsid w:val="00687015"/>
    <w:rsid w:val="00692986"/>
    <w:rsid w:val="006A10BD"/>
    <w:rsid w:val="006A122F"/>
    <w:rsid w:val="006A1F6F"/>
    <w:rsid w:val="006A5099"/>
    <w:rsid w:val="006B0B2D"/>
    <w:rsid w:val="006B38E8"/>
    <w:rsid w:val="006B5539"/>
    <w:rsid w:val="006B5815"/>
    <w:rsid w:val="006C6E8D"/>
    <w:rsid w:val="006D19A0"/>
    <w:rsid w:val="006D429D"/>
    <w:rsid w:val="006D74D7"/>
    <w:rsid w:val="006E40F1"/>
    <w:rsid w:val="006E43B9"/>
    <w:rsid w:val="006E59B8"/>
    <w:rsid w:val="006F0185"/>
    <w:rsid w:val="006F2BFE"/>
    <w:rsid w:val="006F3DE7"/>
    <w:rsid w:val="006F724E"/>
    <w:rsid w:val="00703EE3"/>
    <w:rsid w:val="007062C1"/>
    <w:rsid w:val="00707955"/>
    <w:rsid w:val="00715375"/>
    <w:rsid w:val="0071584F"/>
    <w:rsid w:val="00715B9B"/>
    <w:rsid w:val="00724BF6"/>
    <w:rsid w:val="00730F99"/>
    <w:rsid w:val="00733784"/>
    <w:rsid w:val="0074231C"/>
    <w:rsid w:val="007439CD"/>
    <w:rsid w:val="007474A8"/>
    <w:rsid w:val="00753FAB"/>
    <w:rsid w:val="00757223"/>
    <w:rsid w:val="007601FB"/>
    <w:rsid w:val="007602B5"/>
    <w:rsid w:val="00761775"/>
    <w:rsid w:val="007625A2"/>
    <w:rsid w:val="00763425"/>
    <w:rsid w:val="007635E6"/>
    <w:rsid w:val="007646B1"/>
    <w:rsid w:val="0076711B"/>
    <w:rsid w:val="00767167"/>
    <w:rsid w:val="00771AE6"/>
    <w:rsid w:val="0077548A"/>
    <w:rsid w:val="00785532"/>
    <w:rsid w:val="00785807"/>
    <w:rsid w:val="0078601B"/>
    <w:rsid w:val="00791AC0"/>
    <w:rsid w:val="00794651"/>
    <w:rsid w:val="00797AF9"/>
    <w:rsid w:val="007A4EA6"/>
    <w:rsid w:val="007B3B66"/>
    <w:rsid w:val="007B3FC7"/>
    <w:rsid w:val="007B78A6"/>
    <w:rsid w:val="007C3A53"/>
    <w:rsid w:val="007C62E2"/>
    <w:rsid w:val="007C6C0F"/>
    <w:rsid w:val="007D09A8"/>
    <w:rsid w:val="007D1710"/>
    <w:rsid w:val="007D3896"/>
    <w:rsid w:val="007D54A4"/>
    <w:rsid w:val="007E2DD5"/>
    <w:rsid w:val="007F14C0"/>
    <w:rsid w:val="007F3B92"/>
    <w:rsid w:val="007F64E1"/>
    <w:rsid w:val="008011FC"/>
    <w:rsid w:val="00802386"/>
    <w:rsid w:val="008044F4"/>
    <w:rsid w:val="00804CD9"/>
    <w:rsid w:val="008062D5"/>
    <w:rsid w:val="00810B8E"/>
    <w:rsid w:val="008126AD"/>
    <w:rsid w:val="0081294E"/>
    <w:rsid w:val="00812FC9"/>
    <w:rsid w:val="008151A5"/>
    <w:rsid w:val="0081594D"/>
    <w:rsid w:val="00815B21"/>
    <w:rsid w:val="00820778"/>
    <w:rsid w:val="00821A60"/>
    <w:rsid w:val="00822EE1"/>
    <w:rsid w:val="00825830"/>
    <w:rsid w:val="008258B0"/>
    <w:rsid w:val="00827970"/>
    <w:rsid w:val="0083162B"/>
    <w:rsid w:val="00842ECD"/>
    <w:rsid w:val="00853E90"/>
    <w:rsid w:val="00855C0C"/>
    <w:rsid w:val="00871840"/>
    <w:rsid w:val="00875FFD"/>
    <w:rsid w:val="008762D7"/>
    <w:rsid w:val="008766B3"/>
    <w:rsid w:val="00876F6A"/>
    <w:rsid w:val="0088525F"/>
    <w:rsid w:val="00886D00"/>
    <w:rsid w:val="00890C07"/>
    <w:rsid w:val="00891414"/>
    <w:rsid w:val="00891F4D"/>
    <w:rsid w:val="00893B38"/>
    <w:rsid w:val="00895CE7"/>
    <w:rsid w:val="008A04AA"/>
    <w:rsid w:val="008A15B9"/>
    <w:rsid w:val="008A4184"/>
    <w:rsid w:val="008A61F7"/>
    <w:rsid w:val="008A6FDD"/>
    <w:rsid w:val="008B120E"/>
    <w:rsid w:val="008B3E0F"/>
    <w:rsid w:val="008B534C"/>
    <w:rsid w:val="008D07EA"/>
    <w:rsid w:val="008D1018"/>
    <w:rsid w:val="008D21F7"/>
    <w:rsid w:val="008E3E85"/>
    <w:rsid w:val="008E5AC8"/>
    <w:rsid w:val="008E5ACB"/>
    <w:rsid w:val="008F37B3"/>
    <w:rsid w:val="008F756E"/>
    <w:rsid w:val="008F7869"/>
    <w:rsid w:val="009035F5"/>
    <w:rsid w:val="009043BE"/>
    <w:rsid w:val="00907972"/>
    <w:rsid w:val="0091017F"/>
    <w:rsid w:val="0091346B"/>
    <w:rsid w:val="009154D9"/>
    <w:rsid w:val="009214B1"/>
    <w:rsid w:val="009226B3"/>
    <w:rsid w:val="00923DC0"/>
    <w:rsid w:val="0092413E"/>
    <w:rsid w:val="00931F56"/>
    <w:rsid w:val="0093372A"/>
    <w:rsid w:val="00935A5B"/>
    <w:rsid w:val="00937C24"/>
    <w:rsid w:val="00947C28"/>
    <w:rsid w:val="009574D5"/>
    <w:rsid w:val="009600CF"/>
    <w:rsid w:val="00962985"/>
    <w:rsid w:val="00970502"/>
    <w:rsid w:val="009708A0"/>
    <w:rsid w:val="00970D72"/>
    <w:rsid w:val="00974822"/>
    <w:rsid w:val="0097524F"/>
    <w:rsid w:val="00977FF5"/>
    <w:rsid w:val="00981C1F"/>
    <w:rsid w:val="0098295F"/>
    <w:rsid w:val="009907A4"/>
    <w:rsid w:val="009919B5"/>
    <w:rsid w:val="00994B89"/>
    <w:rsid w:val="009958AE"/>
    <w:rsid w:val="0099711A"/>
    <w:rsid w:val="009A1567"/>
    <w:rsid w:val="009A7D9B"/>
    <w:rsid w:val="009A7FB1"/>
    <w:rsid w:val="009B2B78"/>
    <w:rsid w:val="009B7143"/>
    <w:rsid w:val="009C2769"/>
    <w:rsid w:val="009C2827"/>
    <w:rsid w:val="009C5291"/>
    <w:rsid w:val="009C722B"/>
    <w:rsid w:val="009D2B66"/>
    <w:rsid w:val="009D3AAF"/>
    <w:rsid w:val="009D55E2"/>
    <w:rsid w:val="009E66B1"/>
    <w:rsid w:val="009E7748"/>
    <w:rsid w:val="009F1057"/>
    <w:rsid w:val="009F3560"/>
    <w:rsid w:val="00A003B7"/>
    <w:rsid w:val="00A019CE"/>
    <w:rsid w:val="00A05B57"/>
    <w:rsid w:val="00A11E5B"/>
    <w:rsid w:val="00A12A13"/>
    <w:rsid w:val="00A24241"/>
    <w:rsid w:val="00A2454C"/>
    <w:rsid w:val="00A246EF"/>
    <w:rsid w:val="00A25D4F"/>
    <w:rsid w:val="00A32095"/>
    <w:rsid w:val="00A3378A"/>
    <w:rsid w:val="00A34609"/>
    <w:rsid w:val="00A353AB"/>
    <w:rsid w:val="00A41019"/>
    <w:rsid w:val="00A43E83"/>
    <w:rsid w:val="00A442A7"/>
    <w:rsid w:val="00A47E9E"/>
    <w:rsid w:val="00A47F4F"/>
    <w:rsid w:val="00A70E30"/>
    <w:rsid w:val="00A72E2D"/>
    <w:rsid w:val="00A80773"/>
    <w:rsid w:val="00A81A51"/>
    <w:rsid w:val="00A87520"/>
    <w:rsid w:val="00A87572"/>
    <w:rsid w:val="00A87FA5"/>
    <w:rsid w:val="00A9097D"/>
    <w:rsid w:val="00A93932"/>
    <w:rsid w:val="00A9662D"/>
    <w:rsid w:val="00AA210F"/>
    <w:rsid w:val="00AA5534"/>
    <w:rsid w:val="00AB1639"/>
    <w:rsid w:val="00AB3B66"/>
    <w:rsid w:val="00AB444F"/>
    <w:rsid w:val="00AB5307"/>
    <w:rsid w:val="00AC0B19"/>
    <w:rsid w:val="00AC29FD"/>
    <w:rsid w:val="00AD514B"/>
    <w:rsid w:val="00AD633F"/>
    <w:rsid w:val="00AD7F4E"/>
    <w:rsid w:val="00AF0445"/>
    <w:rsid w:val="00AF41AE"/>
    <w:rsid w:val="00AF475D"/>
    <w:rsid w:val="00AF5960"/>
    <w:rsid w:val="00AF5D95"/>
    <w:rsid w:val="00B016DD"/>
    <w:rsid w:val="00B03218"/>
    <w:rsid w:val="00B07EE5"/>
    <w:rsid w:val="00B12438"/>
    <w:rsid w:val="00B12CE7"/>
    <w:rsid w:val="00B225E5"/>
    <w:rsid w:val="00B23F33"/>
    <w:rsid w:val="00B27032"/>
    <w:rsid w:val="00B27EE8"/>
    <w:rsid w:val="00B32B43"/>
    <w:rsid w:val="00B33080"/>
    <w:rsid w:val="00B34292"/>
    <w:rsid w:val="00B46543"/>
    <w:rsid w:val="00B471A6"/>
    <w:rsid w:val="00B55D62"/>
    <w:rsid w:val="00B608AA"/>
    <w:rsid w:val="00B6495C"/>
    <w:rsid w:val="00B7381D"/>
    <w:rsid w:val="00B7494A"/>
    <w:rsid w:val="00B80BD0"/>
    <w:rsid w:val="00B82BBC"/>
    <w:rsid w:val="00B83433"/>
    <w:rsid w:val="00B83DC3"/>
    <w:rsid w:val="00B86F96"/>
    <w:rsid w:val="00B93596"/>
    <w:rsid w:val="00B9564A"/>
    <w:rsid w:val="00B9701C"/>
    <w:rsid w:val="00BA36FC"/>
    <w:rsid w:val="00BA78D9"/>
    <w:rsid w:val="00BB08E2"/>
    <w:rsid w:val="00BB0E72"/>
    <w:rsid w:val="00BB35A9"/>
    <w:rsid w:val="00BB3D2D"/>
    <w:rsid w:val="00BB3D6D"/>
    <w:rsid w:val="00BB7AD5"/>
    <w:rsid w:val="00BB7CF5"/>
    <w:rsid w:val="00BC156A"/>
    <w:rsid w:val="00BC465B"/>
    <w:rsid w:val="00BC6330"/>
    <w:rsid w:val="00BD5A76"/>
    <w:rsid w:val="00BD7CD4"/>
    <w:rsid w:val="00BE1582"/>
    <w:rsid w:val="00BE7A00"/>
    <w:rsid w:val="00BE7F5F"/>
    <w:rsid w:val="00BF1342"/>
    <w:rsid w:val="00BF3650"/>
    <w:rsid w:val="00BF784B"/>
    <w:rsid w:val="00C06FFF"/>
    <w:rsid w:val="00C07889"/>
    <w:rsid w:val="00C13616"/>
    <w:rsid w:val="00C13745"/>
    <w:rsid w:val="00C15A12"/>
    <w:rsid w:val="00C1617F"/>
    <w:rsid w:val="00C22489"/>
    <w:rsid w:val="00C3029B"/>
    <w:rsid w:val="00C40020"/>
    <w:rsid w:val="00C40093"/>
    <w:rsid w:val="00C408DC"/>
    <w:rsid w:val="00C40941"/>
    <w:rsid w:val="00C46D45"/>
    <w:rsid w:val="00C475D2"/>
    <w:rsid w:val="00C51635"/>
    <w:rsid w:val="00C528B0"/>
    <w:rsid w:val="00C54DE2"/>
    <w:rsid w:val="00C57A95"/>
    <w:rsid w:val="00C6556C"/>
    <w:rsid w:val="00C719BF"/>
    <w:rsid w:val="00C722E2"/>
    <w:rsid w:val="00C76753"/>
    <w:rsid w:val="00C776CB"/>
    <w:rsid w:val="00C80B2D"/>
    <w:rsid w:val="00C81E7F"/>
    <w:rsid w:val="00C85D9A"/>
    <w:rsid w:val="00C873E8"/>
    <w:rsid w:val="00C915EF"/>
    <w:rsid w:val="00C91DB8"/>
    <w:rsid w:val="00C93C14"/>
    <w:rsid w:val="00C94D9F"/>
    <w:rsid w:val="00C94ED2"/>
    <w:rsid w:val="00C96263"/>
    <w:rsid w:val="00C9693C"/>
    <w:rsid w:val="00C9775E"/>
    <w:rsid w:val="00CA369A"/>
    <w:rsid w:val="00CA4AFC"/>
    <w:rsid w:val="00CA5FFB"/>
    <w:rsid w:val="00CB02CC"/>
    <w:rsid w:val="00CB195C"/>
    <w:rsid w:val="00CB7048"/>
    <w:rsid w:val="00CB70A1"/>
    <w:rsid w:val="00CB71CB"/>
    <w:rsid w:val="00CC04F9"/>
    <w:rsid w:val="00CC06ED"/>
    <w:rsid w:val="00CC415C"/>
    <w:rsid w:val="00CD028D"/>
    <w:rsid w:val="00CD1647"/>
    <w:rsid w:val="00CD2C14"/>
    <w:rsid w:val="00CD397C"/>
    <w:rsid w:val="00CD6243"/>
    <w:rsid w:val="00CE372C"/>
    <w:rsid w:val="00CE5B8E"/>
    <w:rsid w:val="00CE63EE"/>
    <w:rsid w:val="00CF53EE"/>
    <w:rsid w:val="00CF5552"/>
    <w:rsid w:val="00D020EE"/>
    <w:rsid w:val="00D04345"/>
    <w:rsid w:val="00D150C7"/>
    <w:rsid w:val="00D15AE1"/>
    <w:rsid w:val="00D2326D"/>
    <w:rsid w:val="00D25408"/>
    <w:rsid w:val="00D26AA5"/>
    <w:rsid w:val="00D305FF"/>
    <w:rsid w:val="00D30973"/>
    <w:rsid w:val="00D34405"/>
    <w:rsid w:val="00D34EB7"/>
    <w:rsid w:val="00D35582"/>
    <w:rsid w:val="00D40A4B"/>
    <w:rsid w:val="00D431B8"/>
    <w:rsid w:val="00D439EF"/>
    <w:rsid w:val="00D513B1"/>
    <w:rsid w:val="00D54179"/>
    <w:rsid w:val="00D65894"/>
    <w:rsid w:val="00D728CD"/>
    <w:rsid w:val="00D73505"/>
    <w:rsid w:val="00D7592B"/>
    <w:rsid w:val="00D777F5"/>
    <w:rsid w:val="00D80299"/>
    <w:rsid w:val="00D8159F"/>
    <w:rsid w:val="00D83E32"/>
    <w:rsid w:val="00D961AB"/>
    <w:rsid w:val="00D971E5"/>
    <w:rsid w:val="00DA08AB"/>
    <w:rsid w:val="00DA0A06"/>
    <w:rsid w:val="00DA3B19"/>
    <w:rsid w:val="00DA48E7"/>
    <w:rsid w:val="00DA52A9"/>
    <w:rsid w:val="00DB0981"/>
    <w:rsid w:val="00DB58C6"/>
    <w:rsid w:val="00DB6CC3"/>
    <w:rsid w:val="00DB72C0"/>
    <w:rsid w:val="00DC0427"/>
    <w:rsid w:val="00DC399D"/>
    <w:rsid w:val="00DC6CE3"/>
    <w:rsid w:val="00DD2038"/>
    <w:rsid w:val="00DD47BC"/>
    <w:rsid w:val="00DD6092"/>
    <w:rsid w:val="00DD7C53"/>
    <w:rsid w:val="00DE1AB1"/>
    <w:rsid w:val="00DE58D7"/>
    <w:rsid w:val="00DE59F7"/>
    <w:rsid w:val="00DE6145"/>
    <w:rsid w:val="00DE7CAB"/>
    <w:rsid w:val="00DF1C9B"/>
    <w:rsid w:val="00DF2FC1"/>
    <w:rsid w:val="00DF3B0C"/>
    <w:rsid w:val="00E0304C"/>
    <w:rsid w:val="00E05961"/>
    <w:rsid w:val="00E11D30"/>
    <w:rsid w:val="00E13B07"/>
    <w:rsid w:val="00E14F9D"/>
    <w:rsid w:val="00E16504"/>
    <w:rsid w:val="00E2000C"/>
    <w:rsid w:val="00E205F0"/>
    <w:rsid w:val="00E213F7"/>
    <w:rsid w:val="00E22F4F"/>
    <w:rsid w:val="00E2536C"/>
    <w:rsid w:val="00E31BE2"/>
    <w:rsid w:val="00E33973"/>
    <w:rsid w:val="00E36CAC"/>
    <w:rsid w:val="00E37580"/>
    <w:rsid w:val="00E4068D"/>
    <w:rsid w:val="00E42B6C"/>
    <w:rsid w:val="00E443AD"/>
    <w:rsid w:val="00E44482"/>
    <w:rsid w:val="00E53768"/>
    <w:rsid w:val="00E62A02"/>
    <w:rsid w:val="00E652B1"/>
    <w:rsid w:val="00E65E94"/>
    <w:rsid w:val="00E767A2"/>
    <w:rsid w:val="00E76AD4"/>
    <w:rsid w:val="00E76FF8"/>
    <w:rsid w:val="00E771A6"/>
    <w:rsid w:val="00E772BC"/>
    <w:rsid w:val="00E824FA"/>
    <w:rsid w:val="00E87C98"/>
    <w:rsid w:val="00E93B61"/>
    <w:rsid w:val="00EA30C8"/>
    <w:rsid w:val="00EA46B7"/>
    <w:rsid w:val="00EA6823"/>
    <w:rsid w:val="00EA7A6A"/>
    <w:rsid w:val="00EA7A74"/>
    <w:rsid w:val="00EB1CA1"/>
    <w:rsid w:val="00EB25D9"/>
    <w:rsid w:val="00EB5037"/>
    <w:rsid w:val="00EB7800"/>
    <w:rsid w:val="00ED0505"/>
    <w:rsid w:val="00ED0E23"/>
    <w:rsid w:val="00ED1579"/>
    <w:rsid w:val="00ED4280"/>
    <w:rsid w:val="00ED4F09"/>
    <w:rsid w:val="00ED5F6E"/>
    <w:rsid w:val="00EE3270"/>
    <w:rsid w:val="00EE6128"/>
    <w:rsid w:val="00EF034F"/>
    <w:rsid w:val="00EF094C"/>
    <w:rsid w:val="00EF2D9C"/>
    <w:rsid w:val="00EF4D71"/>
    <w:rsid w:val="00EF4DB9"/>
    <w:rsid w:val="00EF72EC"/>
    <w:rsid w:val="00F00F67"/>
    <w:rsid w:val="00F01842"/>
    <w:rsid w:val="00F045FF"/>
    <w:rsid w:val="00F074F9"/>
    <w:rsid w:val="00F12E5D"/>
    <w:rsid w:val="00F13A2A"/>
    <w:rsid w:val="00F13F37"/>
    <w:rsid w:val="00F173DB"/>
    <w:rsid w:val="00F24B8B"/>
    <w:rsid w:val="00F30761"/>
    <w:rsid w:val="00F3171C"/>
    <w:rsid w:val="00F33F99"/>
    <w:rsid w:val="00F362A0"/>
    <w:rsid w:val="00F41AA1"/>
    <w:rsid w:val="00F554D6"/>
    <w:rsid w:val="00F57B8A"/>
    <w:rsid w:val="00F57D73"/>
    <w:rsid w:val="00F57E89"/>
    <w:rsid w:val="00F619CC"/>
    <w:rsid w:val="00F65060"/>
    <w:rsid w:val="00F65263"/>
    <w:rsid w:val="00F67714"/>
    <w:rsid w:val="00F72EBB"/>
    <w:rsid w:val="00F751BC"/>
    <w:rsid w:val="00F81C19"/>
    <w:rsid w:val="00F825E7"/>
    <w:rsid w:val="00F85D7E"/>
    <w:rsid w:val="00F934C8"/>
    <w:rsid w:val="00F93503"/>
    <w:rsid w:val="00F93F1D"/>
    <w:rsid w:val="00F95E06"/>
    <w:rsid w:val="00FB1D45"/>
    <w:rsid w:val="00FB2630"/>
    <w:rsid w:val="00FB4E9F"/>
    <w:rsid w:val="00FB7788"/>
    <w:rsid w:val="00FB7973"/>
    <w:rsid w:val="00FC18D3"/>
    <w:rsid w:val="00FC4976"/>
    <w:rsid w:val="00FD2300"/>
    <w:rsid w:val="00FD2515"/>
    <w:rsid w:val="00FD3AA7"/>
    <w:rsid w:val="00FD5A40"/>
    <w:rsid w:val="00FD7E5D"/>
    <w:rsid w:val="00FE22C0"/>
    <w:rsid w:val="00FE3361"/>
    <w:rsid w:val="00FE5F3D"/>
    <w:rsid w:val="00FF0E03"/>
    <w:rsid w:val="00FF3647"/>
    <w:rsid w:val="00FF3D09"/>
    <w:rsid w:val="00FF48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1019"/>
    <w:pPr>
      <w:overflowPunct w:val="0"/>
      <w:autoSpaceDE w:val="0"/>
      <w:autoSpaceDN w:val="0"/>
      <w:adjustRightInd w:val="0"/>
      <w:spacing w:after="0" w:line="260" w:lineRule="atLeast"/>
      <w:textAlignment w:val="baseline"/>
    </w:pPr>
    <w:rPr>
      <w:rFonts w:ascii="EYInterstate Light" w:eastAsia="Times New Roman" w:hAnsi="EYInterstate Light" w:cs="Times New Roman"/>
      <w:szCs w:val="20"/>
    </w:rPr>
  </w:style>
  <w:style w:type="paragraph" w:styleId="Kop1">
    <w:name w:val="heading 1"/>
    <w:aliases w:val="051"/>
    <w:basedOn w:val="000"/>
    <w:next w:val="000"/>
    <w:link w:val="Kop1Char"/>
    <w:qFormat/>
    <w:rsid w:val="00A41019"/>
    <w:pPr>
      <w:keepNext/>
      <w:numPr>
        <w:numId w:val="1"/>
      </w:numPr>
      <w:spacing w:before="240" w:after="60" w:line="240" w:lineRule="auto"/>
      <w:outlineLvl w:val="0"/>
    </w:pPr>
    <w:rPr>
      <w:b/>
      <w:sz w:val="28"/>
    </w:rPr>
  </w:style>
  <w:style w:type="paragraph" w:styleId="Kop2">
    <w:name w:val="heading 2"/>
    <w:aliases w:val="052"/>
    <w:basedOn w:val="Kop1"/>
    <w:next w:val="000"/>
    <w:link w:val="Kop2Char"/>
    <w:qFormat/>
    <w:rsid w:val="00A41019"/>
    <w:pPr>
      <w:numPr>
        <w:ilvl w:val="1"/>
      </w:numPr>
      <w:outlineLvl w:val="1"/>
    </w:pPr>
    <w:rPr>
      <w:i/>
      <w:sz w:val="26"/>
    </w:rPr>
  </w:style>
  <w:style w:type="paragraph" w:styleId="Kop3">
    <w:name w:val="heading 3"/>
    <w:aliases w:val="053"/>
    <w:basedOn w:val="Kop1"/>
    <w:next w:val="000"/>
    <w:link w:val="Kop3Char"/>
    <w:qFormat/>
    <w:rsid w:val="00A41019"/>
    <w:pPr>
      <w:numPr>
        <w:ilvl w:val="2"/>
      </w:numPr>
      <w:outlineLvl w:val="2"/>
    </w:pPr>
    <w:rPr>
      <w:sz w:val="24"/>
    </w:rPr>
  </w:style>
  <w:style w:type="paragraph" w:styleId="Kop4">
    <w:name w:val="heading 4"/>
    <w:aliases w:val="054"/>
    <w:basedOn w:val="Kop1"/>
    <w:next w:val="000"/>
    <w:link w:val="Kop4Char"/>
    <w:qFormat/>
    <w:rsid w:val="00A41019"/>
    <w:pPr>
      <w:numPr>
        <w:ilvl w:val="3"/>
      </w:numPr>
      <w:outlineLvl w:val="3"/>
    </w:pPr>
    <w:rPr>
      <w:b w:val="0"/>
      <w:i/>
      <w:sz w:val="24"/>
    </w:rPr>
  </w:style>
  <w:style w:type="paragraph" w:styleId="Kop5">
    <w:name w:val="heading 5"/>
    <w:basedOn w:val="Standaard"/>
    <w:next w:val="Standaard"/>
    <w:link w:val="Kop5Char"/>
    <w:qFormat/>
    <w:rsid w:val="00A41019"/>
    <w:pPr>
      <w:numPr>
        <w:ilvl w:val="4"/>
        <w:numId w:val="1"/>
      </w:numPr>
      <w:spacing w:before="240" w:after="60"/>
      <w:outlineLvl w:val="4"/>
    </w:pPr>
    <w:rPr>
      <w:rFonts w:ascii="Arial" w:hAnsi="Arial"/>
    </w:rPr>
  </w:style>
  <w:style w:type="paragraph" w:styleId="Kop6">
    <w:name w:val="heading 6"/>
    <w:basedOn w:val="Standaard"/>
    <w:next w:val="Standaard"/>
    <w:link w:val="Kop6Char"/>
    <w:qFormat/>
    <w:rsid w:val="00A41019"/>
    <w:pPr>
      <w:numPr>
        <w:ilvl w:val="5"/>
        <w:numId w:val="1"/>
      </w:numPr>
      <w:spacing w:before="240" w:after="60"/>
      <w:outlineLvl w:val="5"/>
    </w:pPr>
    <w:rPr>
      <w:i/>
    </w:rPr>
  </w:style>
  <w:style w:type="paragraph" w:styleId="Kop7">
    <w:name w:val="heading 7"/>
    <w:basedOn w:val="Standaard"/>
    <w:next w:val="Standaard"/>
    <w:link w:val="Kop7Char"/>
    <w:qFormat/>
    <w:rsid w:val="00A41019"/>
    <w:pPr>
      <w:numPr>
        <w:ilvl w:val="6"/>
        <w:numId w:val="1"/>
      </w:numPr>
      <w:spacing w:before="240" w:after="60"/>
      <w:outlineLvl w:val="6"/>
    </w:pPr>
    <w:rPr>
      <w:rFonts w:ascii="Arial" w:hAnsi="Arial"/>
      <w:sz w:val="20"/>
    </w:rPr>
  </w:style>
  <w:style w:type="paragraph" w:styleId="Kop8">
    <w:name w:val="heading 8"/>
    <w:basedOn w:val="Standaard"/>
    <w:next w:val="Standaard"/>
    <w:link w:val="Kop8Char"/>
    <w:qFormat/>
    <w:rsid w:val="00A41019"/>
    <w:pPr>
      <w:numPr>
        <w:ilvl w:val="7"/>
        <w:numId w:val="1"/>
      </w:numPr>
      <w:spacing w:before="240" w:after="60"/>
      <w:outlineLvl w:val="7"/>
    </w:pPr>
    <w:rPr>
      <w:rFonts w:ascii="Arial" w:hAnsi="Arial"/>
      <w:i/>
      <w:sz w:val="20"/>
    </w:rPr>
  </w:style>
  <w:style w:type="paragraph" w:styleId="Kop9">
    <w:name w:val="heading 9"/>
    <w:basedOn w:val="Standaard"/>
    <w:next w:val="Standaard"/>
    <w:link w:val="Kop9Char"/>
    <w:qFormat/>
    <w:rsid w:val="00A41019"/>
    <w:pPr>
      <w:numPr>
        <w:ilvl w:val="8"/>
        <w:numId w:val="1"/>
      </w:numPr>
      <w:spacing w:before="240" w:after="60"/>
      <w:outlineLvl w:val="8"/>
    </w:pPr>
    <w:rPr>
      <w:rFonts w:ascii="Arial" w:hAnsi="Arial"/>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051 Char"/>
    <w:basedOn w:val="Standaardalinea-lettertype"/>
    <w:link w:val="Kop1"/>
    <w:rsid w:val="00A41019"/>
    <w:rPr>
      <w:rFonts w:ascii="EYInterstate Light" w:eastAsia="Times New Roman" w:hAnsi="EYInterstate Light" w:cs="Times New Roman"/>
      <w:b/>
      <w:sz w:val="28"/>
      <w:szCs w:val="20"/>
    </w:rPr>
  </w:style>
  <w:style w:type="character" w:customStyle="1" w:styleId="Kop2Char">
    <w:name w:val="Kop 2 Char"/>
    <w:aliases w:val="052 Char"/>
    <w:basedOn w:val="Standaardalinea-lettertype"/>
    <w:link w:val="Kop2"/>
    <w:rsid w:val="00A41019"/>
    <w:rPr>
      <w:rFonts w:ascii="EYInterstate Light" w:eastAsia="Times New Roman" w:hAnsi="EYInterstate Light" w:cs="Times New Roman"/>
      <w:b/>
      <w:i/>
      <w:sz w:val="26"/>
      <w:szCs w:val="20"/>
    </w:rPr>
  </w:style>
  <w:style w:type="character" w:customStyle="1" w:styleId="Kop3Char">
    <w:name w:val="Kop 3 Char"/>
    <w:aliases w:val="053 Char"/>
    <w:basedOn w:val="Standaardalinea-lettertype"/>
    <w:link w:val="Kop3"/>
    <w:rsid w:val="00A41019"/>
    <w:rPr>
      <w:rFonts w:ascii="EYInterstate Light" w:eastAsia="Times New Roman" w:hAnsi="EYInterstate Light" w:cs="Times New Roman"/>
      <w:b/>
      <w:sz w:val="24"/>
      <w:szCs w:val="20"/>
    </w:rPr>
  </w:style>
  <w:style w:type="character" w:customStyle="1" w:styleId="Kop4Char">
    <w:name w:val="Kop 4 Char"/>
    <w:aliases w:val="054 Char"/>
    <w:basedOn w:val="Standaardalinea-lettertype"/>
    <w:link w:val="Kop4"/>
    <w:rsid w:val="00A41019"/>
    <w:rPr>
      <w:rFonts w:ascii="EYInterstate Light" w:eastAsia="Times New Roman" w:hAnsi="EYInterstate Light" w:cs="Times New Roman"/>
      <w:i/>
      <w:sz w:val="24"/>
      <w:szCs w:val="20"/>
    </w:rPr>
  </w:style>
  <w:style w:type="character" w:customStyle="1" w:styleId="Kop5Char">
    <w:name w:val="Kop 5 Char"/>
    <w:basedOn w:val="Standaardalinea-lettertype"/>
    <w:link w:val="Kop5"/>
    <w:rsid w:val="00A41019"/>
    <w:rPr>
      <w:rFonts w:ascii="Arial" w:eastAsia="Times New Roman" w:hAnsi="Arial" w:cs="Times New Roman"/>
      <w:szCs w:val="20"/>
    </w:rPr>
  </w:style>
  <w:style w:type="character" w:customStyle="1" w:styleId="Kop6Char">
    <w:name w:val="Kop 6 Char"/>
    <w:basedOn w:val="Standaardalinea-lettertype"/>
    <w:link w:val="Kop6"/>
    <w:rsid w:val="00A41019"/>
    <w:rPr>
      <w:rFonts w:ascii="EYInterstate Light" w:eastAsia="Times New Roman" w:hAnsi="EYInterstate Light" w:cs="Times New Roman"/>
      <w:i/>
      <w:szCs w:val="20"/>
    </w:rPr>
  </w:style>
  <w:style w:type="character" w:customStyle="1" w:styleId="Kop7Char">
    <w:name w:val="Kop 7 Char"/>
    <w:basedOn w:val="Standaardalinea-lettertype"/>
    <w:link w:val="Kop7"/>
    <w:rsid w:val="00A41019"/>
    <w:rPr>
      <w:rFonts w:ascii="Arial" w:eastAsia="Times New Roman" w:hAnsi="Arial" w:cs="Times New Roman"/>
      <w:sz w:val="20"/>
      <w:szCs w:val="20"/>
    </w:rPr>
  </w:style>
  <w:style w:type="character" w:customStyle="1" w:styleId="Kop8Char">
    <w:name w:val="Kop 8 Char"/>
    <w:basedOn w:val="Standaardalinea-lettertype"/>
    <w:link w:val="Kop8"/>
    <w:rsid w:val="00A41019"/>
    <w:rPr>
      <w:rFonts w:ascii="Arial" w:eastAsia="Times New Roman" w:hAnsi="Arial" w:cs="Times New Roman"/>
      <w:i/>
      <w:sz w:val="20"/>
      <w:szCs w:val="20"/>
    </w:rPr>
  </w:style>
  <w:style w:type="character" w:customStyle="1" w:styleId="Kop9Char">
    <w:name w:val="Kop 9 Char"/>
    <w:basedOn w:val="Standaardalinea-lettertype"/>
    <w:link w:val="Kop9"/>
    <w:rsid w:val="00A41019"/>
    <w:rPr>
      <w:rFonts w:ascii="Arial" w:eastAsia="Times New Roman" w:hAnsi="Arial" w:cs="Times New Roman"/>
      <w:b/>
      <w:i/>
      <w:sz w:val="18"/>
      <w:szCs w:val="20"/>
    </w:rPr>
  </w:style>
  <w:style w:type="paragraph" w:customStyle="1" w:styleId="000">
    <w:name w:val="000"/>
    <w:aliases w:val="standaard,standaard uitvullen"/>
    <w:basedOn w:val="Standaard"/>
    <w:link w:val="000Char"/>
    <w:rsid w:val="00A41019"/>
  </w:style>
  <w:style w:type="character" w:customStyle="1" w:styleId="000Char">
    <w:name w:val="000 Char"/>
    <w:aliases w:val="standaard Char"/>
    <w:basedOn w:val="Standaardalinea-lettertype"/>
    <w:link w:val="000"/>
    <w:rsid w:val="00A41019"/>
    <w:rPr>
      <w:rFonts w:ascii="EYInterstate Light" w:eastAsia="Times New Roman" w:hAnsi="EYInterstate Light" w:cs="Times New Roman"/>
      <w:szCs w:val="20"/>
    </w:rPr>
  </w:style>
  <w:style w:type="table" w:styleId="Tabelraster">
    <w:name w:val="Table Grid"/>
    <w:basedOn w:val="Standaardtabel"/>
    <w:rsid w:val="00A41019"/>
    <w:pPr>
      <w:overflowPunct w:val="0"/>
      <w:autoSpaceDE w:val="0"/>
      <w:autoSpaceDN w:val="0"/>
      <w:adjustRightInd w:val="0"/>
      <w:spacing w:after="0" w:line="260" w:lineRule="atLeast"/>
      <w:textAlignment w:val="baseline"/>
    </w:pPr>
    <w:rPr>
      <w:rFonts w:ascii="New York" w:eastAsia="Times New Roman" w:hAnsi="New York"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A41019"/>
    <w:pPr>
      <w:spacing w:line="240" w:lineRule="auto"/>
    </w:pPr>
    <w:rPr>
      <w:rFonts w:ascii="EYInterstate" w:hAnsi="EYInterstate"/>
      <w:sz w:val="20"/>
    </w:rPr>
  </w:style>
  <w:style w:type="character" w:customStyle="1" w:styleId="TekstopmerkingChar">
    <w:name w:val="Tekst opmerking Char"/>
    <w:basedOn w:val="Standaardalinea-lettertype"/>
    <w:link w:val="Tekstopmerking"/>
    <w:uiPriority w:val="99"/>
    <w:rsid w:val="00A41019"/>
    <w:rPr>
      <w:rFonts w:ascii="EYInterstate" w:eastAsia="Times New Roman" w:hAnsi="EYInterstate" w:cs="Times New Roman"/>
      <w:sz w:val="20"/>
      <w:szCs w:val="20"/>
    </w:rPr>
  </w:style>
  <w:style w:type="paragraph" w:styleId="Ballontekst">
    <w:name w:val="Balloon Text"/>
    <w:basedOn w:val="Standaard"/>
    <w:link w:val="BallontekstChar"/>
    <w:uiPriority w:val="99"/>
    <w:semiHidden/>
    <w:unhideWhenUsed/>
    <w:rsid w:val="00A4101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41019"/>
    <w:rPr>
      <w:rFonts w:ascii="Tahoma" w:eastAsia="Times New Roman" w:hAnsi="Tahoma" w:cs="Tahoma"/>
      <w:sz w:val="16"/>
      <w:szCs w:val="16"/>
    </w:rPr>
  </w:style>
  <w:style w:type="paragraph" w:customStyle="1" w:styleId="Default">
    <w:name w:val="Default"/>
    <w:link w:val="DefaultChar"/>
    <w:rsid w:val="00A41019"/>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har">
    <w:name w:val="Default Char"/>
    <w:basedOn w:val="Standaardalinea-lettertype"/>
    <w:link w:val="Default"/>
    <w:rsid w:val="00A41019"/>
    <w:rPr>
      <w:rFonts w:ascii="Arial" w:eastAsia="Calibri" w:hAnsi="Arial" w:cs="Arial"/>
      <w:color w:val="000000"/>
      <w:sz w:val="24"/>
      <w:szCs w:val="24"/>
    </w:rPr>
  </w:style>
  <w:style w:type="paragraph" w:styleId="Koptekst">
    <w:name w:val="header"/>
    <w:basedOn w:val="Standaard"/>
    <w:link w:val="KoptekstChar"/>
    <w:uiPriority w:val="99"/>
    <w:unhideWhenUsed/>
    <w:rsid w:val="0054052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40525"/>
    <w:rPr>
      <w:rFonts w:ascii="EYInterstate Light" w:eastAsia="Times New Roman" w:hAnsi="EYInterstate Light" w:cs="Times New Roman"/>
      <w:szCs w:val="20"/>
    </w:rPr>
  </w:style>
  <w:style w:type="paragraph" w:styleId="Voettekst">
    <w:name w:val="footer"/>
    <w:basedOn w:val="Standaard"/>
    <w:link w:val="VoettekstChar"/>
    <w:uiPriority w:val="99"/>
    <w:unhideWhenUsed/>
    <w:rsid w:val="0054052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40525"/>
    <w:rPr>
      <w:rFonts w:ascii="EYInterstate Light" w:eastAsia="Times New Roman" w:hAnsi="EYInterstate Light"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1019"/>
    <w:pPr>
      <w:overflowPunct w:val="0"/>
      <w:autoSpaceDE w:val="0"/>
      <w:autoSpaceDN w:val="0"/>
      <w:adjustRightInd w:val="0"/>
      <w:spacing w:after="0" w:line="260" w:lineRule="atLeast"/>
      <w:textAlignment w:val="baseline"/>
    </w:pPr>
    <w:rPr>
      <w:rFonts w:ascii="EYInterstate Light" w:eastAsia="Times New Roman" w:hAnsi="EYInterstate Light" w:cs="Times New Roman"/>
      <w:szCs w:val="20"/>
    </w:rPr>
  </w:style>
  <w:style w:type="paragraph" w:styleId="Kop1">
    <w:name w:val="heading 1"/>
    <w:aliases w:val="051"/>
    <w:basedOn w:val="000"/>
    <w:next w:val="000"/>
    <w:link w:val="Kop1Char"/>
    <w:qFormat/>
    <w:rsid w:val="00A41019"/>
    <w:pPr>
      <w:keepNext/>
      <w:numPr>
        <w:numId w:val="1"/>
      </w:numPr>
      <w:spacing w:before="240" w:after="60" w:line="240" w:lineRule="auto"/>
      <w:outlineLvl w:val="0"/>
    </w:pPr>
    <w:rPr>
      <w:b/>
      <w:sz w:val="28"/>
    </w:rPr>
  </w:style>
  <w:style w:type="paragraph" w:styleId="Kop2">
    <w:name w:val="heading 2"/>
    <w:aliases w:val="052"/>
    <w:basedOn w:val="Kop1"/>
    <w:next w:val="000"/>
    <w:link w:val="Kop2Char"/>
    <w:qFormat/>
    <w:rsid w:val="00A41019"/>
    <w:pPr>
      <w:numPr>
        <w:ilvl w:val="1"/>
      </w:numPr>
      <w:outlineLvl w:val="1"/>
    </w:pPr>
    <w:rPr>
      <w:i/>
      <w:sz w:val="26"/>
    </w:rPr>
  </w:style>
  <w:style w:type="paragraph" w:styleId="Kop3">
    <w:name w:val="heading 3"/>
    <w:aliases w:val="053"/>
    <w:basedOn w:val="Kop1"/>
    <w:next w:val="000"/>
    <w:link w:val="Kop3Char"/>
    <w:qFormat/>
    <w:rsid w:val="00A41019"/>
    <w:pPr>
      <w:numPr>
        <w:ilvl w:val="2"/>
      </w:numPr>
      <w:outlineLvl w:val="2"/>
    </w:pPr>
    <w:rPr>
      <w:sz w:val="24"/>
    </w:rPr>
  </w:style>
  <w:style w:type="paragraph" w:styleId="Kop4">
    <w:name w:val="heading 4"/>
    <w:aliases w:val="054"/>
    <w:basedOn w:val="Kop1"/>
    <w:next w:val="000"/>
    <w:link w:val="Kop4Char"/>
    <w:qFormat/>
    <w:rsid w:val="00A41019"/>
    <w:pPr>
      <w:numPr>
        <w:ilvl w:val="3"/>
      </w:numPr>
      <w:outlineLvl w:val="3"/>
    </w:pPr>
    <w:rPr>
      <w:b w:val="0"/>
      <w:i/>
      <w:sz w:val="24"/>
    </w:rPr>
  </w:style>
  <w:style w:type="paragraph" w:styleId="Kop5">
    <w:name w:val="heading 5"/>
    <w:basedOn w:val="Standaard"/>
    <w:next w:val="Standaard"/>
    <w:link w:val="Kop5Char"/>
    <w:qFormat/>
    <w:rsid w:val="00A41019"/>
    <w:pPr>
      <w:numPr>
        <w:ilvl w:val="4"/>
        <w:numId w:val="1"/>
      </w:numPr>
      <w:spacing w:before="240" w:after="60"/>
      <w:outlineLvl w:val="4"/>
    </w:pPr>
    <w:rPr>
      <w:rFonts w:ascii="Arial" w:hAnsi="Arial"/>
    </w:rPr>
  </w:style>
  <w:style w:type="paragraph" w:styleId="Kop6">
    <w:name w:val="heading 6"/>
    <w:basedOn w:val="Standaard"/>
    <w:next w:val="Standaard"/>
    <w:link w:val="Kop6Char"/>
    <w:qFormat/>
    <w:rsid w:val="00A41019"/>
    <w:pPr>
      <w:numPr>
        <w:ilvl w:val="5"/>
        <w:numId w:val="1"/>
      </w:numPr>
      <w:spacing w:before="240" w:after="60"/>
      <w:outlineLvl w:val="5"/>
    </w:pPr>
    <w:rPr>
      <w:i/>
    </w:rPr>
  </w:style>
  <w:style w:type="paragraph" w:styleId="Kop7">
    <w:name w:val="heading 7"/>
    <w:basedOn w:val="Standaard"/>
    <w:next w:val="Standaard"/>
    <w:link w:val="Kop7Char"/>
    <w:qFormat/>
    <w:rsid w:val="00A41019"/>
    <w:pPr>
      <w:numPr>
        <w:ilvl w:val="6"/>
        <w:numId w:val="1"/>
      </w:numPr>
      <w:spacing w:before="240" w:after="60"/>
      <w:outlineLvl w:val="6"/>
    </w:pPr>
    <w:rPr>
      <w:rFonts w:ascii="Arial" w:hAnsi="Arial"/>
      <w:sz w:val="20"/>
    </w:rPr>
  </w:style>
  <w:style w:type="paragraph" w:styleId="Kop8">
    <w:name w:val="heading 8"/>
    <w:basedOn w:val="Standaard"/>
    <w:next w:val="Standaard"/>
    <w:link w:val="Kop8Char"/>
    <w:qFormat/>
    <w:rsid w:val="00A41019"/>
    <w:pPr>
      <w:numPr>
        <w:ilvl w:val="7"/>
        <w:numId w:val="1"/>
      </w:numPr>
      <w:spacing w:before="240" w:after="60"/>
      <w:outlineLvl w:val="7"/>
    </w:pPr>
    <w:rPr>
      <w:rFonts w:ascii="Arial" w:hAnsi="Arial"/>
      <w:i/>
      <w:sz w:val="20"/>
    </w:rPr>
  </w:style>
  <w:style w:type="paragraph" w:styleId="Kop9">
    <w:name w:val="heading 9"/>
    <w:basedOn w:val="Standaard"/>
    <w:next w:val="Standaard"/>
    <w:link w:val="Kop9Char"/>
    <w:qFormat/>
    <w:rsid w:val="00A41019"/>
    <w:pPr>
      <w:numPr>
        <w:ilvl w:val="8"/>
        <w:numId w:val="1"/>
      </w:numPr>
      <w:spacing w:before="240" w:after="60"/>
      <w:outlineLvl w:val="8"/>
    </w:pPr>
    <w:rPr>
      <w:rFonts w:ascii="Arial" w:hAnsi="Arial"/>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051 Char"/>
    <w:basedOn w:val="Standaardalinea-lettertype"/>
    <w:link w:val="Kop1"/>
    <w:rsid w:val="00A41019"/>
    <w:rPr>
      <w:rFonts w:ascii="EYInterstate Light" w:eastAsia="Times New Roman" w:hAnsi="EYInterstate Light" w:cs="Times New Roman"/>
      <w:b/>
      <w:sz w:val="28"/>
      <w:szCs w:val="20"/>
    </w:rPr>
  </w:style>
  <w:style w:type="character" w:customStyle="1" w:styleId="Kop2Char">
    <w:name w:val="Kop 2 Char"/>
    <w:aliases w:val="052 Char"/>
    <w:basedOn w:val="Standaardalinea-lettertype"/>
    <w:link w:val="Kop2"/>
    <w:rsid w:val="00A41019"/>
    <w:rPr>
      <w:rFonts w:ascii="EYInterstate Light" w:eastAsia="Times New Roman" w:hAnsi="EYInterstate Light" w:cs="Times New Roman"/>
      <w:b/>
      <w:i/>
      <w:sz w:val="26"/>
      <w:szCs w:val="20"/>
    </w:rPr>
  </w:style>
  <w:style w:type="character" w:customStyle="1" w:styleId="Kop3Char">
    <w:name w:val="Kop 3 Char"/>
    <w:aliases w:val="053 Char"/>
    <w:basedOn w:val="Standaardalinea-lettertype"/>
    <w:link w:val="Kop3"/>
    <w:rsid w:val="00A41019"/>
    <w:rPr>
      <w:rFonts w:ascii="EYInterstate Light" w:eastAsia="Times New Roman" w:hAnsi="EYInterstate Light" w:cs="Times New Roman"/>
      <w:b/>
      <w:sz w:val="24"/>
      <w:szCs w:val="20"/>
    </w:rPr>
  </w:style>
  <w:style w:type="character" w:customStyle="1" w:styleId="Kop4Char">
    <w:name w:val="Kop 4 Char"/>
    <w:aliases w:val="054 Char"/>
    <w:basedOn w:val="Standaardalinea-lettertype"/>
    <w:link w:val="Kop4"/>
    <w:rsid w:val="00A41019"/>
    <w:rPr>
      <w:rFonts w:ascii="EYInterstate Light" w:eastAsia="Times New Roman" w:hAnsi="EYInterstate Light" w:cs="Times New Roman"/>
      <w:i/>
      <w:sz w:val="24"/>
      <w:szCs w:val="20"/>
    </w:rPr>
  </w:style>
  <w:style w:type="character" w:customStyle="1" w:styleId="Kop5Char">
    <w:name w:val="Kop 5 Char"/>
    <w:basedOn w:val="Standaardalinea-lettertype"/>
    <w:link w:val="Kop5"/>
    <w:rsid w:val="00A41019"/>
    <w:rPr>
      <w:rFonts w:ascii="Arial" w:eastAsia="Times New Roman" w:hAnsi="Arial" w:cs="Times New Roman"/>
      <w:szCs w:val="20"/>
    </w:rPr>
  </w:style>
  <w:style w:type="character" w:customStyle="1" w:styleId="Kop6Char">
    <w:name w:val="Kop 6 Char"/>
    <w:basedOn w:val="Standaardalinea-lettertype"/>
    <w:link w:val="Kop6"/>
    <w:rsid w:val="00A41019"/>
    <w:rPr>
      <w:rFonts w:ascii="EYInterstate Light" w:eastAsia="Times New Roman" w:hAnsi="EYInterstate Light" w:cs="Times New Roman"/>
      <w:i/>
      <w:szCs w:val="20"/>
    </w:rPr>
  </w:style>
  <w:style w:type="character" w:customStyle="1" w:styleId="Kop7Char">
    <w:name w:val="Kop 7 Char"/>
    <w:basedOn w:val="Standaardalinea-lettertype"/>
    <w:link w:val="Kop7"/>
    <w:rsid w:val="00A41019"/>
    <w:rPr>
      <w:rFonts w:ascii="Arial" w:eastAsia="Times New Roman" w:hAnsi="Arial" w:cs="Times New Roman"/>
      <w:sz w:val="20"/>
      <w:szCs w:val="20"/>
    </w:rPr>
  </w:style>
  <w:style w:type="character" w:customStyle="1" w:styleId="Kop8Char">
    <w:name w:val="Kop 8 Char"/>
    <w:basedOn w:val="Standaardalinea-lettertype"/>
    <w:link w:val="Kop8"/>
    <w:rsid w:val="00A41019"/>
    <w:rPr>
      <w:rFonts w:ascii="Arial" w:eastAsia="Times New Roman" w:hAnsi="Arial" w:cs="Times New Roman"/>
      <w:i/>
      <w:sz w:val="20"/>
      <w:szCs w:val="20"/>
    </w:rPr>
  </w:style>
  <w:style w:type="character" w:customStyle="1" w:styleId="Kop9Char">
    <w:name w:val="Kop 9 Char"/>
    <w:basedOn w:val="Standaardalinea-lettertype"/>
    <w:link w:val="Kop9"/>
    <w:rsid w:val="00A41019"/>
    <w:rPr>
      <w:rFonts w:ascii="Arial" w:eastAsia="Times New Roman" w:hAnsi="Arial" w:cs="Times New Roman"/>
      <w:b/>
      <w:i/>
      <w:sz w:val="18"/>
      <w:szCs w:val="20"/>
    </w:rPr>
  </w:style>
  <w:style w:type="paragraph" w:customStyle="1" w:styleId="000">
    <w:name w:val="000"/>
    <w:aliases w:val="standaard,standaard uitvullen"/>
    <w:basedOn w:val="Standaard"/>
    <w:link w:val="000Char"/>
    <w:rsid w:val="00A41019"/>
  </w:style>
  <w:style w:type="character" w:customStyle="1" w:styleId="000Char">
    <w:name w:val="000 Char"/>
    <w:aliases w:val="standaard Char"/>
    <w:basedOn w:val="Standaardalinea-lettertype"/>
    <w:link w:val="000"/>
    <w:rsid w:val="00A41019"/>
    <w:rPr>
      <w:rFonts w:ascii="EYInterstate Light" w:eastAsia="Times New Roman" w:hAnsi="EYInterstate Light" w:cs="Times New Roman"/>
      <w:szCs w:val="20"/>
    </w:rPr>
  </w:style>
  <w:style w:type="table" w:styleId="Tabelraster">
    <w:name w:val="Table Grid"/>
    <w:basedOn w:val="Standaardtabel"/>
    <w:rsid w:val="00A41019"/>
    <w:pPr>
      <w:overflowPunct w:val="0"/>
      <w:autoSpaceDE w:val="0"/>
      <w:autoSpaceDN w:val="0"/>
      <w:adjustRightInd w:val="0"/>
      <w:spacing w:after="0" w:line="260" w:lineRule="atLeast"/>
      <w:textAlignment w:val="baseline"/>
    </w:pPr>
    <w:rPr>
      <w:rFonts w:ascii="New York" w:eastAsia="Times New Roman" w:hAnsi="New York"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A41019"/>
    <w:pPr>
      <w:spacing w:line="240" w:lineRule="auto"/>
    </w:pPr>
    <w:rPr>
      <w:rFonts w:ascii="EYInterstate" w:hAnsi="EYInterstate"/>
      <w:sz w:val="20"/>
    </w:rPr>
  </w:style>
  <w:style w:type="character" w:customStyle="1" w:styleId="TekstopmerkingChar">
    <w:name w:val="Tekst opmerking Char"/>
    <w:basedOn w:val="Standaardalinea-lettertype"/>
    <w:link w:val="Tekstopmerking"/>
    <w:uiPriority w:val="99"/>
    <w:rsid w:val="00A41019"/>
    <w:rPr>
      <w:rFonts w:ascii="EYInterstate" w:eastAsia="Times New Roman" w:hAnsi="EYInterstate" w:cs="Times New Roman"/>
      <w:sz w:val="20"/>
      <w:szCs w:val="20"/>
    </w:rPr>
  </w:style>
  <w:style w:type="paragraph" w:styleId="Ballontekst">
    <w:name w:val="Balloon Text"/>
    <w:basedOn w:val="Standaard"/>
    <w:link w:val="BallontekstChar"/>
    <w:uiPriority w:val="99"/>
    <w:semiHidden/>
    <w:unhideWhenUsed/>
    <w:rsid w:val="00A4101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41019"/>
    <w:rPr>
      <w:rFonts w:ascii="Tahoma" w:eastAsia="Times New Roman" w:hAnsi="Tahoma" w:cs="Tahoma"/>
      <w:sz w:val="16"/>
      <w:szCs w:val="16"/>
    </w:rPr>
  </w:style>
  <w:style w:type="paragraph" w:customStyle="1" w:styleId="Default">
    <w:name w:val="Default"/>
    <w:link w:val="DefaultChar"/>
    <w:rsid w:val="00A41019"/>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har">
    <w:name w:val="Default Char"/>
    <w:basedOn w:val="Standaardalinea-lettertype"/>
    <w:link w:val="Default"/>
    <w:rsid w:val="00A41019"/>
    <w:rPr>
      <w:rFonts w:ascii="Arial" w:eastAsia="Calibri" w:hAnsi="Arial" w:cs="Arial"/>
      <w:color w:val="000000"/>
      <w:sz w:val="24"/>
      <w:szCs w:val="24"/>
    </w:rPr>
  </w:style>
  <w:style w:type="paragraph" w:styleId="Koptekst">
    <w:name w:val="header"/>
    <w:basedOn w:val="Standaard"/>
    <w:link w:val="KoptekstChar"/>
    <w:uiPriority w:val="99"/>
    <w:unhideWhenUsed/>
    <w:rsid w:val="0054052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40525"/>
    <w:rPr>
      <w:rFonts w:ascii="EYInterstate Light" w:eastAsia="Times New Roman" w:hAnsi="EYInterstate Light" w:cs="Times New Roman"/>
      <w:szCs w:val="20"/>
    </w:rPr>
  </w:style>
  <w:style w:type="paragraph" w:styleId="Voettekst">
    <w:name w:val="footer"/>
    <w:basedOn w:val="Standaard"/>
    <w:link w:val="VoettekstChar"/>
    <w:uiPriority w:val="99"/>
    <w:unhideWhenUsed/>
    <w:rsid w:val="0054052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40525"/>
    <w:rPr>
      <w:rFonts w:ascii="EYInterstate Light" w:eastAsia="Times New Roman" w:hAnsi="EYInterstate Light"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6861E9FD8E04A8218AA9F0C3F0352" ma:contentTypeVersion="13" ma:contentTypeDescription="Een nieuw document maken." ma:contentTypeScope="" ma:versionID="ae700f80cbe229cf5098f3b09a3706df">
  <xsd:schema xmlns:xsd="http://www.w3.org/2001/XMLSchema" xmlns:xs="http://www.w3.org/2001/XMLSchema" xmlns:p="http://schemas.microsoft.com/office/2006/metadata/properties" xmlns:ns2="d697c3dc-49b6-40b9-bde8-6ec445c0a95c" xmlns:ns3="d9d95475-9d30-4c35-b5d5-e4cebd7a7264" targetNamespace="http://schemas.microsoft.com/office/2006/metadata/properties" ma:root="true" ma:fieldsID="79e9b9e6e21efe9341fbe65d534c2529" ns2:_="" ns3:_="">
    <xsd:import namespace="d697c3dc-49b6-40b9-bde8-6ec445c0a95c"/>
    <xsd:import namespace="d9d95475-9d30-4c35-b5d5-e4cebd7a7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7c3dc-49b6-40b9-bde8-6ec445c0a9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d95475-9d30-4c35-b5d5-e4cebd7a7264"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A5A699-56CA-4F41-B562-9E235ED5C545}"/>
</file>

<file path=customXml/itemProps2.xml><?xml version="1.0" encoding="utf-8"?>
<ds:datastoreItem xmlns:ds="http://schemas.openxmlformats.org/officeDocument/2006/customXml" ds:itemID="{3587D52E-22BC-461D-8102-F6C7A8255E4E}"/>
</file>

<file path=customXml/itemProps3.xml><?xml version="1.0" encoding="utf-8"?>
<ds:datastoreItem xmlns:ds="http://schemas.openxmlformats.org/officeDocument/2006/customXml" ds:itemID="{E1F9F0D1-35E1-4122-9995-69BFB2E3B203}"/>
</file>

<file path=docProps/app.xml><?xml version="1.0" encoding="utf-8"?>
<Properties xmlns="http://schemas.openxmlformats.org/officeDocument/2006/extended-properties" xmlns:vt="http://schemas.openxmlformats.org/officeDocument/2006/docPropsVTypes">
  <Template>FE0A4C83.dotm</Template>
  <TotalTime>84</TotalTime>
  <Pages>7</Pages>
  <Words>2802</Words>
  <Characters>15414</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Woonzorggroep Samen</Company>
  <LinksUpToDate>false</LinksUpToDate>
  <CharactersWithSpaces>18180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Elize van der Voort</dc:creator>
  <cp:lastModifiedBy>Elize van der Voort</cp:lastModifiedBy>
  <cp:revision>14</cp:revision>
  <dcterms:created xsi:type="dcterms:W3CDTF">2016-04-26T14:12:00Z</dcterms:created>
  <dcterms:modified xsi:type="dcterms:W3CDTF">2016-05-13T10:07:00Z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0x0101004D16861E9FD8E04A8218AA9F0C3F0352</vt:lpwstr>
  </property>
</Properties>
</file>